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33959" w14:textId="77777777" w:rsidR="009635A3" w:rsidRPr="009635A3" w:rsidRDefault="009635A3" w:rsidP="009635A3">
      <w:pPr>
        <w:shd w:val="clear" w:color="auto" w:fill="FFFFFF"/>
        <w:spacing w:after="0" w:line="240" w:lineRule="auto"/>
        <w:rPr>
          <w:rFonts w:ascii="Arial" w:eastAsia="Times New Roman" w:hAnsi="Arial" w:cs="Arial"/>
          <w:b/>
          <w:bCs/>
          <w:color w:val="333333"/>
          <w:sz w:val="28"/>
          <w:szCs w:val="28"/>
          <w:lang w:eastAsia="en-GB"/>
        </w:rPr>
      </w:pPr>
      <w:r w:rsidRPr="009635A3">
        <w:rPr>
          <w:rFonts w:ascii="Arial" w:eastAsia="Times New Roman" w:hAnsi="Arial" w:cs="Arial"/>
          <w:b/>
          <w:bCs/>
          <w:color w:val="333333"/>
          <w:sz w:val="28"/>
          <w:szCs w:val="28"/>
          <w:lang w:eastAsia="en-GB"/>
        </w:rPr>
        <w:t>Campaign/Registration Officers Report. March 2021.</w:t>
      </w:r>
    </w:p>
    <w:p w14:paraId="045BB6CB" w14:textId="77777777" w:rsidR="009635A3" w:rsidRPr="009635A3" w:rsidRDefault="009635A3" w:rsidP="009635A3">
      <w:pPr>
        <w:shd w:val="clear" w:color="auto" w:fill="FFFFFF"/>
        <w:spacing w:after="0" w:line="240" w:lineRule="auto"/>
        <w:rPr>
          <w:rFonts w:ascii="Arial" w:eastAsia="Times New Roman" w:hAnsi="Arial" w:cs="Arial"/>
          <w:color w:val="333333"/>
          <w:sz w:val="24"/>
          <w:szCs w:val="24"/>
          <w:lang w:eastAsia="en-GB"/>
        </w:rPr>
      </w:pPr>
    </w:p>
    <w:p w14:paraId="4D804AB5" w14:textId="50EB0374" w:rsidR="009635A3" w:rsidRPr="009635A3" w:rsidRDefault="009635A3" w:rsidP="009635A3">
      <w:pPr>
        <w:shd w:val="clear" w:color="auto" w:fill="FFFFFF"/>
        <w:spacing w:after="0" w:line="240" w:lineRule="auto"/>
        <w:rPr>
          <w:rFonts w:ascii="Arial" w:eastAsia="Times New Roman" w:hAnsi="Arial" w:cs="Arial"/>
          <w:color w:val="333333"/>
          <w:sz w:val="24"/>
          <w:szCs w:val="24"/>
          <w:lang w:eastAsia="en-GB"/>
        </w:rPr>
      </w:pPr>
      <w:r w:rsidRPr="009635A3">
        <w:rPr>
          <w:rFonts w:ascii="Arial" w:eastAsia="Times New Roman" w:hAnsi="Arial" w:cs="Arial"/>
          <w:color w:val="333333"/>
          <w:sz w:val="24"/>
          <w:szCs w:val="24"/>
          <w:lang w:eastAsia="en-GB"/>
        </w:rPr>
        <w:t>Despite lockdown, or maybe because of lockdown, the campaigning continued apace with us pushing LCC to not ignore and miss the chance for the Emergency Active Travel Funding</w:t>
      </w:r>
      <w:r w:rsidR="00E638B5">
        <w:rPr>
          <w:rFonts w:ascii="Arial" w:eastAsia="Times New Roman" w:hAnsi="Arial" w:cs="Arial"/>
          <w:color w:val="333333"/>
          <w:sz w:val="24"/>
          <w:szCs w:val="24"/>
          <w:lang w:eastAsia="en-GB"/>
        </w:rPr>
        <w:t>, w</w:t>
      </w:r>
      <w:r w:rsidRPr="009635A3">
        <w:rPr>
          <w:rFonts w:ascii="Arial" w:eastAsia="Times New Roman" w:hAnsi="Arial" w:cs="Arial"/>
          <w:color w:val="333333"/>
          <w:sz w:val="24"/>
          <w:szCs w:val="24"/>
          <w:lang w:eastAsia="en-GB"/>
        </w:rPr>
        <w:t xml:space="preserve">hich until </w:t>
      </w:r>
      <w:r w:rsidR="00E638B5">
        <w:rPr>
          <w:rFonts w:ascii="Arial" w:eastAsia="Times New Roman" w:hAnsi="Arial" w:cs="Arial"/>
          <w:color w:val="333333"/>
          <w:sz w:val="24"/>
          <w:szCs w:val="24"/>
          <w:lang w:eastAsia="en-GB"/>
        </w:rPr>
        <w:t xml:space="preserve">just </w:t>
      </w:r>
      <w:r w:rsidRPr="009635A3">
        <w:rPr>
          <w:rFonts w:ascii="Arial" w:eastAsia="Times New Roman" w:hAnsi="Arial" w:cs="Arial"/>
          <w:color w:val="333333"/>
          <w:sz w:val="24"/>
          <w:szCs w:val="24"/>
          <w:lang w:eastAsia="en-GB"/>
        </w:rPr>
        <w:t xml:space="preserve">weeks before </w:t>
      </w:r>
      <w:r w:rsidR="00E638B5">
        <w:rPr>
          <w:rFonts w:ascii="Arial" w:eastAsia="Times New Roman" w:hAnsi="Arial" w:cs="Arial"/>
          <w:color w:val="333333"/>
          <w:sz w:val="24"/>
          <w:szCs w:val="24"/>
          <w:lang w:eastAsia="en-GB"/>
        </w:rPr>
        <w:t xml:space="preserve">it launched </w:t>
      </w:r>
      <w:r w:rsidRPr="009635A3">
        <w:rPr>
          <w:rFonts w:ascii="Arial" w:eastAsia="Times New Roman" w:hAnsi="Arial" w:cs="Arial"/>
          <w:color w:val="333333"/>
          <w:sz w:val="24"/>
          <w:szCs w:val="24"/>
          <w:lang w:eastAsia="en-GB"/>
        </w:rPr>
        <w:t>seemed they were not looking to work on</w:t>
      </w:r>
      <w:r w:rsidR="00E638B5">
        <w:rPr>
          <w:rFonts w:ascii="Arial" w:eastAsia="Times New Roman" w:hAnsi="Arial" w:cs="Arial"/>
          <w:color w:val="333333"/>
          <w:sz w:val="24"/>
          <w:szCs w:val="24"/>
          <w:lang w:eastAsia="en-GB"/>
        </w:rPr>
        <w:t>. It</w:t>
      </w:r>
      <w:r w:rsidRPr="009635A3">
        <w:rPr>
          <w:rFonts w:ascii="Arial" w:eastAsia="Times New Roman" w:hAnsi="Arial" w:cs="Arial"/>
          <w:color w:val="333333"/>
          <w:sz w:val="24"/>
          <w:szCs w:val="24"/>
          <w:lang w:eastAsia="en-GB"/>
        </w:rPr>
        <w:t xml:space="preserve"> finally got handed over to one lone council officer who did put in a bid that resorted in us receiving some but not all of the funding on offer. N&amp;NE Lincs performed better and thanks go to Tim Newb</w:t>
      </w:r>
      <w:r w:rsidR="00E638B5">
        <w:rPr>
          <w:rFonts w:ascii="Arial" w:eastAsia="Times New Roman" w:hAnsi="Arial" w:cs="Arial"/>
          <w:color w:val="333333"/>
          <w:sz w:val="24"/>
          <w:szCs w:val="24"/>
          <w:lang w:eastAsia="en-GB"/>
        </w:rPr>
        <w:t>e</w:t>
      </w:r>
      <w:r w:rsidRPr="009635A3">
        <w:rPr>
          <w:rFonts w:ascii="Arial" w:eastAsia="Times New Roman" w:hAnsi="Arial" w:cs="Arial"/>
          <w:color w:val="333333"/>
          <w:sz w:val="24"/>
          <w:szCs w:val="24"/>
          <w:lang w:eastAsia="en-GB"/>
        </w:rPr>
        <w:t>ry for being active and engaged on the consultations and work going on in this area of the county. </w:t>
      </w:r>
    </w:p>
    <w:p w14:paraId="4DBEEE1A" w14:textId="77777777" w:rsidR="009635A3" w:rsidRPr="009635A3" w:rsidRDefault="009635A3" w:rsidP="009635A3">
      <w:pPr>
        <w:shd w:val="clear" w:color="auto" w:fill="FFFFFF"/>
        <w:spacing w:after="0" w:line="240" w:lineRule="auto"/>
        <w:rPr>
          <w:rFonts w:ascii="Arial" w:eastAsia="Times New Roman" w:hAnsi="Arial" w:cs="Arial"/>
          <w:color w:val="333333"/>
          <w:sz w:val="24"/>
          <w:szCs w:val="24"/>
          <w:lang w:eastAsia="en-GB"/>
        </w:rPr>
      </w:pPr>
      <w:r w:rsidRPr="009635A3">
        <w:rPr>
          <w:rFonts w:ascii="Arial" w:eastAsia="Times New Roman" w:hAnsi="Arial" w:cs="Arial"/>
          <w:color w:val="333333"/>
          <w:sz w:val="24"/>
          <w:szCs w:val="24"/>
          <w:lang w:eastAsia="en-GB"/>
        </w:rPr>
        <w:t>I'd really ask that others join the work too, please do make contact if this is something you'd like to be involved in, and especially if you know anybody Boston, Stamford, Grantham way then it would be great to encourage them to make contact and get involved too.</w:t>
      </w:r>
    </w:p>
    <w:p w14:paraId="30C127F3" w14:textId="0743B0E9" w:rsidR="009635A3" w:rsidRPr="009635A3" w:rsidRDefault="009635A3" w:rsidP="009635A3">
      <w:pPr>
        <w:shd w:val="clear" w:color="auto" w:fill="FFFFFF"/>
        <w:spacing w:after="0" w:line="240" w:lineRule="auto"/>
        <w:rPr>
          <w:rFonts w:ascii="Arial" w:eastAsia="Times New Roman" w:hAnsi="Arial" w:cs="Arial"/>
          <w:color w:val="333333"/>
          <w:sz w:val="24"/>
          <w:szCs w:val="24"/>
          <w:lang w:eastAsia="en-GB"/>
        </w:rPr>
      </w:pPr>
      <w:r w:rsidRPr="009635A3">
        <w:rPr>
          <w:rFonts w:ascii="Arial" w:eastAsia="Times New Roman" w:hAnsi="Arial" w:cs="Arial"/>
          <w:color w:val="333333"/>
          <w:sz w:val="24"/>
          <w:szCs w:val="24"/>
          <w:lang w:eastAsia="en-GB"/>
        </w:rPr>
        <w:br/>
        <w:t>More work ensued on the back of this poor EATF Tranche 1 showing for the Tranche 2</w:t>
      </w:r>
      <w:r w:rsidR="00E638B5">
        <w:rPr>
          <w:rFonts w:ascii="Arial" w:eastAsia="Times New Roman" w:hAnsi="Arial" w:cs="Arial"/>
          <w:color w:val="333333"/>
          <w:sz w:val="24"/>
          <w:szCs w:val="24"/>
          <w:lang w:eastAsia="en-GB"/>
        </w:rPr>
        <w:t xml:space="preserve"> bid</w:t>
      </w:r>
      <w:r w:rsidRPr="009635A3">
        <w:rPr>
          <w:rFonts w:ascii="Arial" w:eastAsia="Times New Roman" w:hAnsi="Arial" w:cs="Arial"/>
          <w:color w:val="333333"/>
          <w:sz w:val="24"/>
          <w:szCs w:val="24"/>
          <w:lang w:eastAsia="en-GB"/>
        </w:rPr>
        <w:t xml:space="preserve"> and there were some good </w:t>
      </w:r>
      <w:r w:rsidR="00E638B5">
        <w:rPr>
          <w:rFonts w:ascii="Arial" w:eastAsia="Times New Roman" w:hAnsi="Arial" w:cs="Arial"/>
          <w:color w:val="333333"/>
          <w:sz w:val="24"/>
          <w:szCs w:val="24"/>
          <w:lang w:eastAsia="en-GB"/>
        </w:rPr>
        <w:t>one to one</w:t>
      </w:r>
      <w:r w:rsidRPr="009635A3">
        <w:rPr>
          <w:rFonts w:ascii="Arial" w:eastAsia="Times New Roman" w:hAnsi="Arial" w:cs="Arial"/>
          <w:color w:val="333333"/>
          <w:sz w:val="24"/>
          <w:szCs w:val="24"/>
          <w:lang w:eastAsia="en-GB"/>
        </w:rPr>
        <w:t xml:space="preserve"> </w:t>
      </w:r>
      <w:r w:rsidR="00A12456" w:rsidRPr="009635A3">
        <w:rPr>
          <w:rFonts w:ascii="Arial" w:eastAsia="Times New Roman" w:hAnsi="Arial" w:cs="Arial"/>
          <w:color w:val="333333"/>
          <w:sz w:val="24"/>
          <w:szCs w:val="24"/>
          <w:lang w:eastAsia="en-GB"/>
        </w:rPr>
        <w:t>conversation</w:t>
      </w:r>
      <w:r w:rsidR="00A12456">
        <w:rPr>
          <w:rFonts w:ascii="Arial" w:eastAsia="Times New Roman" w:hAnsi="Arial" w:cs="Arial"/>
          <w:color w:val="333333"/>
          <w:sz w:val="24"/>
          <w:szCs w:val="24"/>
          <w:lang w:eastAsia="en-GB"/>
        </w:rPr>
        <w:t>s</w:t>
      </w:r>
      <w:r w:rsidRPr="009635A3">
        <w:rPr>
          <w:rFonts w:ascii="Arial" w:eastAsia="Times New Roman" w:hAnsi="Arial" w:cs="Arial"/>
          <w:color w:val="333333"/>
          <w:sz w:val="24"/>
          <w:szCs w:val="24"/>
          <w:lang w:eastAsia="en-GB"/>
        </w:rPr>
        <w:t xml:space="preserve"> held with Phil Watts the cycling officer, and then our inclusion on a county wide conference call about it. </w:t>
      </w:r>
    </w:p>
    <w:p w14:paraId="7D265A35" w14:textId="77777777" w:rsidR="009635A3" w:rsidRPr="009635A3" w:rsidRDefault="009635A3" w:rsidP="009635A3">
      <w:pPr>
        <w:shd w:val="clear" w:color="auto" w:fill="FFFFFF"/>
        <w:spacing w:after="0" w:line="240" w:lineRule="auto"/>
        <w:rPr>
          <w:rFonts w:ascii="Arial" w:eastAsia="Times New Roman" w:hAnsi="Arial" w:cs="Arial"/>
          <w:color w:val="333333"/>
          <w:sz w:val="24"/>
          <w:szCs w:val="24"/>
          <w:lang w:eastAsia="en-GB"/>
        </w:rPr>
      </w:pPr>
      <w:r w:rsidRPr="009635A3">
        <w:rPr>
          <w:rFonts w:ascii="Arial" w:eastAsia="Times New Roman" w:hAnsi="Arial" w:cs="Arial"/>
          <w:color w:val="333333"/>
          <w:sz w:val="24"/>
          <w:szCs w:val="24"/>
          <w:lang w:eastAsia="en-GB"/>
        </w:rPr>
        <w:t>Much is still to be done if we want to see these new projects happen - please do take part in the online consultations as solid support is needed, especially in light of the pushback and loud pro-car voices out there and embedded within the political classes. </w:t>
      </w:r>
    </w:p>
    <w:p w14:paraId="47AF8A02" w14:textId="40A93297" w:rsidR="009635A3" w:rsidRPr="009635A3" w:rsidRDefault="009635A3" w:rsidP="009635A3">
      <w:pPr>
        <w:shd w:val="clear" w:color="auto" w:fill="FFFFFF"/>
        <w:spacing w:after="0" w:line="240" w:lineRule="auto"/>
        <w:rPr>
          <w:rFonts w:ascii="Arial" w:eastAsia="Times New Roman" w:hAnsi="Arial" w:cs="Arial"/>
          <w:color w:val="333333"/>
          <w:sz w:val="24"/>
          <w:szCs w:val="24"/>
          <w:lang w:eastAsia="en-GB"/>
        </w:rPr>
      </w:pPr>
      <w:r w:rsidRPr="009635A3">
        <w:rPr>
          <w:rFonts w:ascii="Arial" w:eastAsia="Times New Roman" w:hAnsi="Arial" w:cs="Arial"/>
          <w:color w:val="333333"/>
          <w:sz w:val="24"/>
          <w:szCs w:val="24"/>
          <w:lang w:eastAsia="en-GB"/>
        </w:rPr>
        <w:br/>
        <w:t>We also raised - and will continue to raise! - issues remaining on new road works completed but with cycling provision not included or finished or to standard, and works currently being undertaken, as well as the new ones coming up soon, continuing always to push for safe cycling and walking provision and hold the authorities to their promises and obligations.</w:t>
      </w:r>
    </w:p>
    <w:p w14:paraId="344E4E7C" w14:textId="3917C2AF" w:rsidR="009635A3" w:rsidRPr="009635A3" w:rsidRDefault="009635A3" w:rsidP="009635A3">
      <w:pPr>
        <w:shd w:val="clear" w:color="auto" w:fill="FFFFFF"/>
        <w:spacing w:after="0" w:line="240" w:lineRule="auto"/>
        <w:rPr>
          <w:rFonts w:ascii="Arial" w:eastAsia="Times New Roman" w:hAnsi="Arial" w:cs="Arial"/>
          <w:color w:val="333333"/>
          <w:sz w:val="24"/>
          <w:szCs w:val="24"/>
          <w:lang w:eastAsia="en-GB"/>
        </w:rPr>
      </w:pPr>
      <w:r w:rsidRPr="009635A3">
        <w:rPr>
          <w:rFonts w:ascii="Arial" w:eastAsia="Times New Roman" w:hAnsi="Arial" w:cs="Arial"/>
          <w:color w:val="333333"/>
          <w:sz w:val="24"/>
          <w:szCs w:val="24"/>
          <w:lang w:eastAsia="en-GB"/>
        </w:rPr>
        <w:br/>
        <w:t xml:space="preserve">The release of the new 'Gear Change' document and the very good and much </w:t>
      </w:r>
      <w:r w:rsidR="00E638B5">
        <w:rPr>
          <w:rFonts w:ascii="Arial" w:eastAsia="Times New Roman" w:hAnsi="Arial" w:cs="Arial"/>
          <w:color w:val="333333"/>
          <w:sz w:val="24"/>
          <w:szCs w:val="24"/>
          <w:lang w:eastAsia="en-GB"/>
        </w:rPr>
        <w:t>anticipated</w:t>
      </w:r>
      <w:r w:rsidRPr="009635A3">
        <w:rPr>
          <w:rFonts w:ascii="Arial" w:eastAsia="Times New Roman" w:hAnsi="Arial" w:cs="Arial"/>
          <w:color w:val="333333"/>
          <w:sz w:val="24"/>
          <w:szCs w:val="24"/>
          <w:lang w:eastAsia="en-GB"/>
        </w:rPr>
        <w:t xml:space="preserve"> release of LTN1/20 will continue to help and fuel our work going forward too.</w:t>
      </w:r>
      <w:r w:rsidR="00E638B5">
        <w:rPr>
          <w:rFonts w:ascii="Arial" w:eastAsia="Times New Roman" w:hAnsi="Arial" w:cs="Arial"/>
          <w:color w:val="333333"/>
          <w:sz w:val="24"/>
          <w:szCs w:val="24"/>
          <w:lang w:eastAsia="en-GB"/>
        </w:rPr>
        <w:t xml:space="preserve"> </w:t>
      </w:r>
      <w:r w:rsidRPr="009635A3">
        <w:rPr>
          <w:rFonts w:ascii="Arial" w:eastAsia="Times New Roman" w:hAnsi="Arial" w:cs="Arial"/>
          <w:color w:val="333333"/>
          <w:sz w:val="24"/>
          <w:szCs w:val="24"/>
          <w:lang w:eastAsia="en-GB"/>
        </w:rPr>
        <w:t>There is so much to do if we want good infrastructure, and it involves all of us making sure our voices are heard too as individuals - even if campaigning is not our thing we must work together collectively as individuals so even the young or less confident can cycle to school or work. </w:t>
      </w:r>
    </w:p>
    <w:p w14:paraId="3B25CA22" w14:textId="45F02735" w:rsidR="009635A3" w:rsidRPr="009635A3" w:rsidRDefault="009635A3" w:rsidP="009635A3">
      <w:pPr>
        <w:shd w:val="clear" w:color="auto" w:fill="FFFFFF"/>
        <w:spacing w:after="0" w:line="240" w:lineRule="auto"/>
        <w:rPr>
          <w:rFonts w:ascii="Arial" w:eastAsia="Times New Roman" w:hAnsi="Arial" w:cs="Arial"/>
          <w:color w:val="333333"/>
          <w:sz w:val="24"/>
          <w:szCs w:val="24"/>
          <w:lang w:eastAsia="en-GB"/>
        </w:rPr>
      </w:pPr>
      <w:r w:rsidRPr="009635A3">
        <w:rPr>
          <w:rFonts w:ascii="Arial" w:eastAsia="Times New Roman" w:hAnsi="Arial" w:cs="Arial"/>
          <w:color w:val="333333"/>
          <w:sz w:val="24"/>
          <w:szCs w:val="24"/>
          <w:lang w:eastAsia="en-GB"/>
        </w:rPr>
        <w:br/>
        <w:t xml:space="preserve">We have also seen two new groups start in the county all about encouraging everyday utility and commuter cycling in Louth and Sleaford, that have </w:t>
      </w:r>
      <w:r w:rsidR="00E638B5">
        <w:rPr>
          <w:rFonts w:ascii="Arial" w:eastAsia="Times New Roman" w:hAnsi="Arial" w:cs="Arial"/>
          <w:color w:val="333333"/>
          <w:sz w:val="24"/>
          <w:szCs w:val="24"/>
          <w:lang w:eastAsia="en-GB"/>
        </w:rPr>
        <w:t xml:space="preserve">also </w:t>
      </w:r>
      <w:r w:rsidRPr="009635A3">
        <w:rPr>
          <w:rFonts w:ascii="Arial" w:eastAsia="Times New Roman" w:hAnsi="Arial" w:cs="Arial"/>
          <w:color w:val="333333"/>
          <w:sz w:val="24"/>
          <w:szCs w:val="24"/>
          <w:lang w:eastAsia="en-GB"/>
        </w:rPr>
        <w:t xml:space="preserve">signed up with Cycling UK's Cycle Advocacy Network. Tim and I are working with them, and this </w:t>
      </w:r>
      <w:r w:rsidR="00A12456">
        <w:rPr>
          <w:rFonts w:ascii="Arial" w:eastAsia="Times New Roman" w:hAnsi="Arial" w:cs="Arial"/>
          <w:color w:val="333333"/>
          <w:sz w:val="24"/>
          <w:szCs w:val="24"/>
          <w:lang w:eastAsia="en-GB"/>
        </w:rPr>
        <w:t>development</w:t>
      </w:r>
      <w:r w:rsidRPr="009635A3">
        <w:rPr>
          <w:rFonts w:ascii="Arial" w:eastAsia="Times New Roman" w:hAnsi="Arial" w:cs="Arial"/>
          <w:color w:val="333333"/>
          <w:sz w:val="24"/>
          <w:szCs w:val="24"/>
          <w:lang w:eastAsia="en-GB"/>
        </w:rPr>
        <w:t xml:space="preserve"> </w:t>
      </w:r>
      <w:proofErr w:type="gramStart"/>
      <w:r w:rsidRPr="009635A3">
        <w:rPr>
          <w:rFonts w:ascii="Arial" w:eastAsia="Times New Roman" w:hAnsi="Arial" w:cs="Arial"/>
          <w:color w:val="333333"/>
          <w:sz w:val="24"/>
          <w:szCs w:val="24"/>
          <w:lang w:eastAsia="en-GB"/>
        </w:rPr>
        <w:t>is</w:t>
      </w:r>
      <w:proofErr w:type="gramEnd"/>
      <w:r w:rsidRPr="009635A3">
        <w:rPr>
          <w:rFonts w:ascii="Arial" w:eastAsia="Times New Roman" w:hAnsi="Arial" w:cs="Arial"/>
          <w:color w:val="333333"/>
          <w:sz w:val="24"/>
          <w:szCs w:val="24"/>
          <w:lang w:eastAsia="en-GB"/>
        </w:rPr>
        <w:t xml:space="preserve"> great to see and I'd like to encourage every town or large village to try to set up something similar, as this is the kind of thing that helps push forward the needs of Cycling for the many.</w:t>
      </w:r>
    </w:p>
    <w:p w14:paraId="33C84116" w14:textId="7C5E3F24" w:rsidR="009635A3" w:rsidRPr="009635A3" w:rsidRDefault="009635A3" w:rsidP="009635A3">
      <w:pPr>
        <w:shd w:val="clear" w:color="auto" w:fill="FFFFFF"/>
        <w:spacing w:after="0" w:line="240" w:lineRule="auto"/>
        <w:rPr>
          <w:rFonts w:ascii="Arial" w:eastAsia="Times New Roman" w:hAnsi="Arial" w:cs="Arial"/>
          <w:color w:val="333333"/>
          <w:sz w:val="24"/>
          <w:szCs w:val="24"/>
          <w:lang w:eastAsia="en-GB"/>
        </w:rPr>
      </w:pPr>
      <w:r w:rsidRPr="009635A3">
        <w:rPr>
          <w:rFonts w:ascii="Arial" w:eastAsia="Times New Roman" w:hAnsi="Arial" w:cs="Arial"/>
          <w:color w:val="333333"/>
          <w:sz w:val="24"/>
          <w:szCs w:val="24"/>
          <w:lang w:eastAsia="en-GB"/>
        </w:rPr>
        <w:br/>
        <w:t>There is now also an East Midlands Cycling UK Cycling Development Officer - Sue Paget</w:t>
      </w:r>
      <w:r w:rsidR="00E638B5">
        <w:rPr>
          <w:rFonts w:ascii="Arial" w:eastAsia="Times New Roman" w:hAnsi="Arial" w:cs="Arial"/>
          <w:color w:val="333333"/>
          <w:sz w:val="24"/>
          <w:szCs w:val="24"/>
          <w:lang w:eastAsia="en-GB"/>
        </w:rPr>
        <w:t>. She</w:t>
      </w:r>
      <w:r w:rsidRPr="009635A3">
        <w:rPr>
          <w:rFonts w:ascii="Arial" w:eastAsia="Times New Roman" w:hAnsi="Arial" w:cs="Arial"/>
          <w:color w:val="333333"/>
          <w:sz w:val="24"/>
          <w:szCs w:val="24"/>
          <w:lang w:eastAsia="en-GB"/>
        </w:rPr>
        <w:t xml:space="preserve"> may be able to offer some limited assistance to new community cycle groups, and especially any new community cycling clubs that set up to get non-cycling groups of people active and involved - think BBR (big bike revival) activities but all year round! </w:t>
      </w:r>
    </w:p>
    <w:p w14:paraId="2475AE74" w14:textId="77777777" w:rsidR="009635A3" w:rsidRPr="009635A3" w:rsidRDefault="009635A3" w:rsidP="009635A3">
      <w:pPr>
        <w:shd w:val="clear" w:color="auto" w:fill="FFFFFF"/>
        <w:spacing w:after="0" w:line="240" w:lineRule="auto"/>
        <w:rPr>
          <w:rFonts w:ascii="Arial" w:eastAsia="Times New Roman" w:hAnsi="Arial" w:cs="Arial"/>
          <w:color w:val="333333"/>
          <w:sz w:val="24"/>
          <w:szCs w:val="24"/>
          <w:lang w:eastAsia="en-GB"/>
        </w:rPr>
      </w:pPr>
      <w:r w:rsidRPr="009635A3">
        <w:rPr>
          <w:rFonts w:ascii="Arial" w:eastAsia="Times New Roman" w:hAnsi="Arial" w:cs="Arial"/>
          <w:color w:val="333333"/>
          <w:sz w:val="24"/>
          <w:szCs w:val="24"/>
          <w:lang w:eastAsia="en-GB"/>
        </w:rPr>
        <w:br/>
      </w:r>
    </w:p>
    <w:p w14:paraId="51B25A3A" w14:textId="0C5D92E2" w:rsidR="009635A3" w:rsidRPr="009635A3" w:rsidRDefault="009635A3" w:rsidP="009635A3">
      <w:pPr>
        <w:shd w:val="clear" w:color="auto" w:fill="FFFFFF"/>
        <w:spacing w:after="0" w:line="240" w:lineRule="auto"/>
        <w:rPr>
          <w:rFonts w:ascii="Arial" w:eastAsia="Times New Roman" w:hAnsi="Arial" w:cs="Arial"/>
          <w:color w:val="333333"/>
          <w:sz w:val="24"/>
          <w:szCs w:val="24"/>
          <w:lang w:eastAsia="en-GB"/>
        </w:rPr>
      </w:pPr>
      <w:r w:rsidRPr="009635A3">
        <w:rPr>
          <w:rFonts w:ascii="Arial" w:eastAsia="Times New Roman" w:hAnsi="Arial" w:cs="Arial"/>
          <w:color w:val="333333"/>
          <w:sz w:val="24"/>
          <w:szCs w:val="24"/>
          <w:lang w:eastAsia="en-GB"/>
        </w:rPr>
        <w:lastRenderedPageBreak/>
        <w:t xml:space="preserve">Both she and I have been invited onto a new Lincolnshire wide networking group of stakeholders that will be meeting regularly and includes Council(s), </w:t>
      </w:r>
      <w:proofErr w:type="spellStart"/>
      <w:r w:rsidRPr="009635A3">
        <w:rPr>
          <w:rFonts w:ascii="Arial" w:eastAsia="Times New Roman" w:hAnsi="Arial" w:cs="Arial"/>
          <w:color w:val="333333"/>
          <w:sz w:val="24"/>
          <w:szCs w:val="24"/>
          <w:lang w:eastAsia="en-GB"/>
        </w:rPr>
        <w:t>Sustrans</w:t>
      </w:r>
      <w:proofErr w:type="spellEnd"/>
      <w:r w:rsidRPr="009635A3">
        <w:rPr>
          <w:rFonts w:ascii="Arial" w:eastAsia="Times New Roman" w:hAnsi="Arial" w:cs="Arial"/>
          <w:color w:val="333333"/>
          <w:sz w:val="24"/>
          <w:szCs w:val="24"/>
          <w:lang w:eastAsia="en-GB"/>
        </w:rPr>
        <w:t xml:space="preserve">, BC, Visit Lincs, Cycle England Tourism, Active Lincs, and other groups, and this is about seeing Lincolnshire become a cycling and </w:t>
      </w:r>
      <w:r w:rsidR="00680EE6" w:rsidRPr="009635A3">
        <w:rPr>
          <w:rFonts w:ascii="Arial" w:eastAsia="Times New Roman" w:hAnsi="Arial" w:cs="Arial"/>
          <w:color w:val="333333"/>
          <w:sz w:val="24"/>
          <w:szCs w:val="24"/>
          <w:lang w:eastAsia="en-GB"/>
        </w:rPr>
        <w:t>cyclable</w:t>
      </w:r>
      <w:r w:rsidRPr="009635A3">
        <w:rPr>
          <w:rFonts w:ascii="Arial" w:eastAsia="Times New Roman" w:hAnsi="Arial" w:cs="Arial"/>
          <w:color w:val="333333"/>
          <w:sz w:val="24"/>
          <w:szCs w:val="24"/>
          <w:lang w:eastAsia="en-GB"/>
        </w:rPr>
        <w:t xml:space="preserve"> county.</w:t>
      </w:r>
    </w:p>
    <w:p w14:paraId="423C44DA" w14:textId="6863572C" w:rsidR="009635A3" w:rsidRPr="009635A3" w:rsidRDefault="009635A3" w:rsidP="009635A3">
      <w:pPr>
        <w:shd w:val="clear" w:color="auto" w:fill="FFFFFF"/>
        <w:spacing w:after="0" w:line="240" w:lineRule="auto"/>
        <w:rPr>
          <w:rFonts w:ascii="Arial" w:eastAsia="Times New Roman" w:hAnsi="Arial" w:cs="Arial"/>
          <w:color w:val="333333"/>
          <w:sz w:val="24"/>
          <w:szCs w:val="24"/>
          <w:lang w:eastAsia="en-GB"/>
        </w:rPr>
      </w:pPr>
      <w:r w:rsidRPr="009635A3">
        <w:rPr>
          <w:rFonts w:ascii="Arial" w:eastAsia="Times New Roman" w:hAnsi="Arial" w:cs="Arial"/>
          <w:color w:val="333333"/>
          <w:sz w:val="24"/>
          <w:szCs w:val="24"/>
          <w:lang w:eastAsia="en-GB"/>
        </w:rPr>
        <w:br/>
        <w:t>On the Registrations and membership side of things I'd say please continue to encourage new members to join us, and there are and were various incentives happening for new members such as NHS Key workers, and those that only took up cycling recently in the lockdowns. Again</w:t>
      </w:r>
      <w:r w:rsidR="00E638B5">
        <w:rPr>
          <w:rFonts w:ascii="Arial" w:eastAsia="Times New Roman" w:hAnsi="Arial" w:cs="Arial"/>
          <w:color w:val="333333"/>
          <w:sz w:val="24"/>
          <w:szCs w:val="24"/>
          <w:lang w:eastAsia="en-GB"/>
        </w:rPr>
        <w:t>,</w:t>
      </w:r>
      <w:r w:rsidRPr="009635A3">
        <w:rPr>
          <w:rFonts w:ascii="Arial" w:eastAsia="Times New Roman" w:hAnsi="Arial" w:cs="Arial"/>
          <w:color w:val="333333"/>
          <w:sz w:val="24"/>
          <w:szCs w:val="24"/>
          <w:lang w:eastAsia="en-GB"/>
        </w:rPr>
        <w:t xml:space="preserve"> let's welcome these developments for what they are and let's remember that the more of us there are the better it is for moving things on into a future that is cycle shaped for everybody. </w:t>
      </w:r>
    </w:p>
    <w:p w14:paraId="1D2A3A9C" w14:textId="77777777" w:rsidR="009635A3" w:rsidRPr="009635A3" w:rsidRDefault="009635A3" w:rsidP="009635A3">
      <w:pPr>
        <w:shd w:val="clear" w:color="auto" w:fill="FFFFFF"/>
        <w:spacing w:after="0" w:line="240" w:lineRule="auto"/>
        <w:rPr>
          <w:rFonts w:ascii="Arial" w:eastAsia="Times New Roman" w:hAnsi="Arial" w:cs="Arial"/>
          <w:color w:val="333333"/>
          <w:sz w:val="24"/>
          <w:szCs w:val="24"/>
          <w:lang w:eastAsia="en-GB"/>
        </w:rPr>
      </w:pPr>
      <w:r w:rsidRPr="009635A3">
        <w:rPr>
          <w:rFonts w:ascii="Arial" w:eastAsia="Times New Roman" w:hAnsi="Arial" w:cs="Arial"/>
          <w:color w:val="333333"/>
          <w:sz w:val="24"/>
          <w:szCs w:val="24"/>
          <w:lang w:eastAsia="en-GB"/>
        </w:rPr>
        <w:br/>
      </w:r>
    </w:p>
    <w:p w14:paraId="78173D39" w14:textId="77777777" w:rsidR="009635A3" w:rsidRPr="009635A3" w:rsidRDefault="009635A3" w:rsidP="009635A3">
      <w:pPr>
        <w:shd w:val="clear" w:color="auto" w:fill="FFFFFF"/>
        <w:spacing w:after="0" w:line="240" w:lineRule="auto"/>
        <w:rPr>
          <w:rFonts w:ascii="Arial" w:eastAsia="Times New Roman" w:hAnsi="Arial" w:cs="Arial"/>
          <w:color w:val="333333"/>
          <w:sz w:val="24"/>
          <w:szCs w:val="24"/>
          <w:lang w:eastAsia="en-GB"/>
        </w:rPr>
      </w:pPr>
      <w:r w:rsidRPr="009635A3">
        <w:rPr>
          <w:rFonts w:ascii="Arial" w:eastAsia="Times New Roman" w:hAnsi="Arial" w:cs="Arial"/>
          <w:color w:val="333333"/>
          <w:sz w:val="24"/>
          <w:szCs w:val="24"/>
          <w:lang w:eastAsia="en-GB"/>
        </w:rPr>
        <w:t>Melanie Carroll </w:t>
      </w:r>
    </w:p>
    <w:p w14:paraId="2E94A9A5" w14:textId="77777777" w:rsidR="00B75587" w:rsidRPr="009635A3" w:rsidRDefault="00B75587">
      <w:pPr>
        <w:rPr>
          <w:rFonts w:ascii="Arial" w:hAnsi="Arial" w:cs="Arial"/>
          <w:sz w:val="24"/>
          <w:szCs w:val="24"/>
        </w:rPr>
      </w:pPr>
    </w:p>
    <w:sectPr w:rsidR="00B75587" w:rsidRPr="009635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A3"/>
    <w:rsid w:val="00502424"/>
    <w:rsid w:val="00680EE6"/>
    <w:rsid w:val="009635A3"/>
    <w:rsid w:val="00A12456"/>
    <w:rsid w:val="00B75587"/>
    <w:rsid w:val="00E63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24F5"/>
  <w15:chartTrackingRefBased/>
  <w15:docId w15:val="{96BFD8E1-C5A2-4571-8232-709A762C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4120175">
      <w:bodyDiv w:val="1"/>
      <w:marLeft w:val="0"/>
      <w:marRight w:val="0"/>
      <w:marTop w:val="0"/>
      <w:marBottom w:val="0"/>
      <w:divBdr>
        <w:top w:val="none" w:sz="0" w:space="0" w:color="auto"/>
        <w:left w:val="none" w:sz="0" w:space="0" w:color="auto"/>
        <w:bottom w:val="none" w:sz="0" w:space="0" w:color="auto"/>
        <w:right w:val="none" w:sz="0" w:space="0" w:color="auto"/>
      </w:divBdr>
      <w:divsChild>
        <w:div w:id="345179112">
          <w:marLeft w:val="0"/>
          <w:marRight w:val="0"/>
          <w:marTop w:val="0"/>
          <w:marBottom w:val="0"/>
          <w:divBdr>
            <w:top w:val="none" w:sz="0" w:space="0" w:color="auto"/>
            <w:left w:val="none" w:sz="0" w:space="0" w:color="auto"/>
            <w:bottom w:val="none" w:sz="0" w:space="0" w:color="auto"/>
            <w:right w:val="none" w:sz="0" w:space="0" w:color="auto"/>
          </w:divBdr>
        </w:div>
        <w:div w:id="1800798926">
          <w:marLeft w:val="0"/>
          <w:marRight w:val="0"/>
          <w:marTop w:val="0"/>
          <w:marBottom w:val="0"/>
          <w:divBdr>
            <w:top w:val="none" w:sz="0" w:space="0" w:color="auto"/>
            <w:left w:val="none" w:sz="0" w:space="0" w:color="auto"/>
            <w:bottom w:val="none" w:sz="0" w:space="0" w:color="auto"/>
            <w:right w:val="none" w:sz="0" w:space="0" w:color="auto"/>
          </w:divBdr>
        </w:div>
        <w:div w:id="614337072">
          <w:marLeft w:val="0"/>
          <w:marRight w:val="0"/>
          <w:marTop w:val="0"/>
          <w:marBottom w:val="0"/>
          <w:divBdr>
            <w:top w:val="none" w:sz="0" w:space="0" w:color="auto"/>
            <w:left w:val="none" w:sz="0" w:space="0" w:color="auto"/>
            <w:bottom w:val="none" w:sz="0" w:space="0" w:color="auto"/>
            <w:right w:val="none" w:sz="0" w:space="0" w:color="auto"/>
          </w:divBdr>
        </w:div>
        <w:div w:id="1834832341">
          <w:marLeft w:val="0"/>
          <w:marRight w:val="0"/>
          <w:marTop w:val="0"/>
          <w:marBottom w:val="0"/>
          <w:divBdr>
            <w:top w:val="none" w:sz="0" w:space="0" w:color="auto"/>
            <w:left w:val="none" w:sz="0" w:space="0" w:color="auto"/>
            <w:bottom w:val="none" w:sz="0" w:space="0" w:color="auto"/>
            <w:right w:val="none" w:sz="0" w:space="0" w:color="auto"/>
          </w:divBdr>
        </w:div>
        <w:div w:id="114175363">
          <w:marLeft w:val="0"/>
          <w:marRight w:val="0"/>
          <w:marTop w:val="0"/>
          <w:marBottom w:val="0"/>
          <w:divBdr>
            <w:top w:val="none" w:sz="0" w:space="0" w:color="auto"/>
            <w:left w:val="none" w:sz="0" w:space="0" w:color="auto"/>
            <w:bottom w:val="none" w:sz="0" w:space="0" w:color="auto"/>
            <w:right w:val="none" w:sz="0" w:space="0" w:color="auto"/>
          </w:divBdr>
        </w:div>
        <w:div w:id="313529797">
          <w:marLeft w:val="0"/>
          <w:marRight w:val="0"/>
          <w:marTop w:val="0"/>
          <w:marBottom w:val="0"/>
          <w:divBdr>
            <w:top w:val="none" w:sz="0" w:space="0" w:color="auto"/>
            <w:left w:val="none" w:sz="0" w:space="0" w:color="auto"/>
            <w:bottom w:val="none" w:sz="0" w:space="0" w:color="auto"/>
            <w:right w:val="none" w:sz="0" w:space="0" w:color="auto"/>
          </w:divBdr>
        </w:div>
        <w:div w:id="1075318240">
          <w:marLeft w:val="0"/>
          <w:marRight w:val="0"/>
          <w:marTop w:val="0"/>
          <w:marBottom w:val="0"/>
          <w:divBdr>
            <w:top w:val="none" w:sz="0" w:space="0" w:color="auto"/>
            <w:left w:val="none" w:sz="0" w:space="0" w:color="auto"/>
            <w:bottom w:val="none" w:sz="0" w:space="0" w:color="auto"/>
            <w:right w:val="none" w:sz="0" w:space="0" w:color="auto"/>
          </w:divBdr>
        </w:div>
        <w:div w:id="1429081234">
          <w:marLeft w:val="0"/>
          <w:marRight w:val="0"/>
          <w:marTop w:val="0"/>
          <w:marBottom w:val="0"/>
          <w:divBdr>
            <w:top w:val="none" w:sz="0" w:space="0" w:color="auto"/>
            <w:left w:val="none" w:sz="0" w:space="0" w:color="auto"/>
            <w:bottom w:val="none" w:sz="0" w:space="0" w:color="auto"/>
            <w:right w:val="none" w:sz="0" w:space="0" w:color="auto"/>
          </w:divBdr>
        </w:div>
        <w:div w:id="1353265081">
          <w:marLeft w:val="0"/>
          <w:marRight w:val="0"/>
          <w:marTop w:val="0"/>
          <w:marBottom w:val="0"/>
          <w:divBdr>
            <w:top w:val="none" w:sz="0" w:space="0" w:color="auto"/>
            <w:left w:val="none" w:sz="0" w:space="0" w:color="auto"/>
            <w:bottom w:val="none" w:sz="0" w:space="0" w:color="auto"/>
            <w:right w:val="none" w:sz="0" w:space="0" w:color="auto"/>
          </w:divBdr>
        </w:div>
        <w:div w:id="1564363682">
          <w:marLeft w:val="0"/>
          <w:marRight w:val="0"/>
          <w:marTop w:val="0"/>
          <w:marBottom w:val="0"/>
          <w:divBdr>
            <w:top w:val="none" w:sz="0" w:space="0" w:color="auto"/>
            <w:left w:val="none" w:sz="0" w:space="0" w:color="auto"/>
            <w:bottom w:val="none" w:sz="0" w:space="0" w:color="auto"/>
            <w:right w:val="none" w:sz="0" w:space="0" w:color="auto"/>
          </w:divBdr>
        </w:div>
        <w:div w:id="556820484">
          <w:marLeft w:val="0"/>
          <w:marRight w:val="0"/>
          <w:marTop w:val="0"/>
          <w:marBottom w:val="0"/>
          <w:divBdr>
            <w:top w:val="none" w:sz="0" w:space="0" w:color="auto"/>
            <w:left w:val="none" w:sz="0" w:space="0" w:color="auto"/>
            <w:bottom w:val="none" w:sz="0" w:space="0" w:color="auto"/>
            <w:right w:val="none" w:sz="0" w:space="0" w:color="auto"/>
          </w:divBdr>
        </w:div>
        <w:div w:id="96945347">
          <w:marLeft w:val="0"/>
          <w:marRight w:val="0"/>
          <w:marTop w:val="0"/>
          <w:marBottom w:val="0"/>
          <w:divBdr>
            <w:top w:val="none" w:sz="0" w:space="0" w:color="auto"/>
            <w:left w:val="none" w:sz="0" w:space="0" w:color="auto"/>
            <w:bottom w:val="none" w:sz="0" w:space="0" w:color="auto"/>
            <w:right w:val="none" w:sz="0" w:space="0" w:color="auto"/>
          </w:divBdr>
        </w:div>
        <w:div w:id="1997486428">
          <w:marLeft w:val="0"/>
          <w:marRight w:val="0"/>
          <w:marTop w:val="0"/>
          <w:marBottom w:val="0"/>
          <w:divBdr>
            <w:top w:val="none" w:sz="0" w:space="0" w:color="auto"/>
            <w:left w:val="none" w:sz="0" w:space="0" w:color="auto"/>
            <w:bottom w:val="none" w:sz="0" w:space="0" w:color="auto"/>
            <w:right w:val="none" w:sz="0" w:space="0" w:color="auto"/>
          </w:divBdr>
        </w:div>
        <w:div w:id="307245661">
          <w:marLeft w:val="0"/>
          <w:marRight w:val="0"/>
          <w:marTop w:val="0"/>
          <w:marBottom w:val="0"/>
          <w:divBdr>
            <w:top w:val="none" w:sz="0" w:space="0" w:color="auto"/>
            <w:left w:val="none" w:sz="0" w:space="0" w:color="auto"/>
            <w:bottom w:val="none" w:sz="0" w:space="0" w:color="auto"/>
            <w:right w:val="none" w:sz="0" w:space="0" w:color="auto"/>
          </w:divBdr>
        </w:div>
        <w:div w:id="649094435">
          <w:marLeft w:val="0"/>
          <w:marRight w:val="0"/>
          <w:marTop w:val="0"/>
          <w:marBottom w:val="0"/>
          <w:divBdr>
            <w:top w:val="none" w:sz="0" w:space="0" w:color="auto"/>
            <w:left w:val="none" w:sz="0" w:space="0" w:color="auto"/>
            <w:bottom w:val="none" w:sz="0" w:space="0" w:color="auto"/>
            <w:right w:val="none" w:sz="0" w:space="0" w:color="auto"/>
          </w:divBdr>
        </w:div>
        <w:div w:id="599870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Newbery</dc:creator>
  <cp:keywords/>
  <dc:description/>
  <cp:lastModifiedBy>Tim Newbery</cp:lastModifiedBy>
  <cp:revision>5</cp:revision>
  <cp:lastPrinted>2021-03-29T08:14:00Z</cp:lastPrinted>
  <dcterms:created xsi:type="dcterms:W3CDTF">2021-03-29T07:49:00Z</dcterms:created>
  <dcterms:modified xsi:type="dcterms:W3CDTF">2021-03-29T08:15:00Z</dcterms:modified>
</cp:coreProperties>
</file>