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CA06C" w14:textId="03ABAEE8" w:rsidR="005C31F1" w:rsidRPr="00383A54" w:rsidRDefault="002A2A12">
      <w:pPr>
        <w:rPr>
          <w:sz w:val="23"/>
          <w:szCs w:val="23"/>
        </w:rPr>
      </w:pPr>
      <w:r w:rsidRPr="00383A54">
        <w:rPr>
          <w:b/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35261D1A" wp14:editId="6C61AA28">
            <wp:simplePos x="0" y="0"/>
            <wp:positionH relativeFrom="margin">
              <wp:posOffset>4173220</wp:posOffset>
            </wp:positionH>
            <wp:positionV relativeFrom="page">
              <wp:posOffset>323215</wp:posOffset>
            </wp:positionV>
            <wp:extent cx="2487930" cy="904875"/>
            <wp:effectExtent l="0" t="0" r="7620" b="9525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87" t="35788" r="38655" b="38496"/>
                    <a:stretch/>
                  </pic:blipFill>
                  <pic:spPr bwMode="auto">
                    <a:xfrm>
                      <a:off x="0" y="0"/>
                      <a:ext cx="2487930" cy="90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530436" w14:textId="77777777" w:rsidR="005C31F1" w:rsidRPr="00383A54" w:rsidRDefault="005C31F1">
      <w:pPr>
        <w:rPr>
          <w:sz w:val="23"/>
          <w:szCs w:val="23"/>
        </w:rPr>
      </w:pPr>
    </w:p>
    <w:p w14:paraId="57D54F34" w14:textId="77777777" w:rsidR="005C31F1" w:rsidRPr="00383A54" w:rsidRDefault="005C31F1">
      <w:pPr>
        <w:rPr>
          <w:sz w:val="23"/>
          <w:szCs w:val="23"/>
        </w:rPr>
      </w:pPr>
    </w:p>
    <w:p w14:paraId="2D4C5196" w14:textId="77777777" w:rsidR="005C31F1" w:rsidRPr="00383A54" w:rsidRDefault="005C31F1">
      <w:pPr>
        <w:rPr>
          <w:sz w:val="23"/>
          <w:szCs w:val="23"/>
        </w:rPr>
      </w:pPr>
    </w:p>
    <w:p w14:paraId="6F048B2F" w14:textId="79C9C35A" w:rsidR="009654A6" w:rsidRPr="00383A54" w:rsidRDefault="009654A6" w:rsidP="00602D21">
      <w:pPr>
        <w:pStyle w:val="Footer"/>
        <w:rPr>
          <w:sz w:val="23"/>
          <w:szCs w:val="23"/>
        </w:rPr>
      </w:pPr>
    </w:p>
    <w:p w14:paraId="1C5C7C44" w14:textId="77777777" w:rsidR="009654A6" w:rsidRPr="0025102F" w:rsidRDefault="009654A6" w:rsidP="009654A6">
      <w:pPr>
        <w:pStyle w:val="Footer"/>
        <w:jc w:val="right"/>
        <w:rPr>
          <w:sz w:val="16"/>
          <w:szCs w:val="16"/>
        </w:rPr>
      </w:pPr>
    </w:p>
    <w:p w14:paraId="23180FA7" w14:textId="59EEB7F8" w:rsidR="00E90C8C" w:rsidRPr="00383A54" w:rsidRDefault="004000D2" w:rsidP="009654A6">
      <w:pPr>
        <w:pStyle w:val="Footer"/>
        <w:jc w:val="right"/>
        <w:rPr>
          <w:sz w:val="23"/>
          <w:szCs w:val="23"/>
        </w:rPr>
      </w:pPr>
      <w:r w:rsidRPr="00383A54">
        <w:rPr>
          <w:sz w:val="23"/>
          <w:szCs w:val="23"/>
        </w:rPr>
        <w:t xml:space="preserve">From: </w:t>
      </w:r>
      <w:hyperlink r:id="rId8" w:history="1">
        <w:r w:rsidR="0025102F">
          <w:rPr>
            <w:rStyle w:val="Hyperlink"/>
            <w:sz w:val="23"/>
            <w:szCs w:val="23"/>
          </w:rPr>
          <w:t>paul,tuohy</w:t>
        </w:r>
        <w:r w:rsidRPr="00383A54">
          <w:rPr>
            <w:rStyle w:val="Hyperlink"/>
            <w:sz w:val="23"/>
            <w:szCs w:val="23"/>
          </w:rPr>
          <w:t>@cyclinguk.org</w:t>
        </w:r>
      </w:hyperlink>
    </w:p>
    <w:p w14:paraId="6D1D3010" w14:textId="5CAAAC71" w:rsidR="00E90C8C" w:rsidRPr="00383A54" w:rsidRDefault="004000D2" w:rsidP="009654A6">
      <w:pPr>
        <w:pStyle w:val="Footer"/>
        <w:jc w:val="right"/>
        <w:rPr>
          <w:sz w:val="23"/>
          <w:szCs w:val="23"/>
        </w:rPr>
      </w:pPr>
      <w:r w:rsidRPr="00383A54">
        <w:rPr>
          <w:sz w:val="23"/>
          <w:szCs w:val="23"/>
        </w:rPr>
        <w:t>(postal address below)</w:t>
      </w:r>
    </w:p>
    <w:p w14:paraId="2FDC0B5B" w14:textId="1B72C12C" w:rsidR="0010794C" w:rsidRPr="00383A54" w:rsidRDefault="00545927" w:rsidP="009654A6">
      <w:pPr>
        <w:pStyle w:val="Footer"/>
        <w:jc w:val="right"/>
        <w:rPr>
          <w:caps/>
          <w:sz w:val="23"/>
          <w:szCs w:val="23"/>
        </w:rPr>
      </w:pPr>
      <w:r w:rsidRPr="00383A54">
        <w:rPr>
          <w:sz w:val="23"/>
          <w:szCs w:val="23"/>
        </w:rPr>
        <w:t>6</w:t>
      </w:r>
      <w:r w:rsidRPr="00383A54">
        <w:rPr>
          <w:sz w:val="23"/>
          <w:szCs w:val="23"/>
          <w:vertAlign w:val="superscript"/>
        </w:rPr>
        <w:t>th</w:t>
      </w:r>
      <w:r w:rsidRPr="00383A54">
        <w:rPr>
          <w:sz w:val="23"/>
          <w:szCs w:val="23"/>
        </w:rPr>
        <w:t xml:space="preserve"> April</w:t>
      </w:r>
      <w:r w:rsidR="004000D2" w:rsidRPr="00383A54">
        <w:rPr>
          <w:sz w:val="23"/>
          <w:szCs w:val="23"/>
        </w:rPr>
        <w:t xml:space="preserve"> 2020</w:t>
      </w:r>
    </w:p>
    <w:p w14:paraId="6820610C" w14:textId="7F383A96" w:rsidR="0010794C" w:rsidRPr="00383A54" w:rsidRDefault="00133291" w:rsidP="0010794C">
      <w:pPr>
        <w:rPr>
          <w:sz w:val="23"/>
          <w:szCs w:val="23"/>
        </w:rPr>
      </w:pPr>
      <w:r w:rsidRPr="00383A54">
        <w:rPr>
          <w:sz w:val="23"/>
          <w:szCs w:val="23"/>
        </w:rPr>
        <w:t xml:space="preserve">The Rt Hon </w:t>
      </w:r>
      <w:r w:rsidR="00545927" w:rsidRPr="00383A54">
        <w:rPr>
          <w:sz w:val="23"/>
          <w:szCs w:val="23"/>
        </w:rPr>
        <w:t>Matt Hancock</w:t>
      </w:r>
      <w:r w:rsidRPr="00383A54">
        <w:rPr>
          <w:sz w:val="23"/>
          <w:szCs w:val="23"/>
        </w:rPr>
        <w:t xml:space="preserve"> MP</w:t>
      </w:r>
    </w:p>
    <w:p w14:paraId="71BA6356" w14:textId="05BA0CA1" w:rsidR="00133291" w:rsidRPr="00383A54" w:rsidRDefault="00133291" w:rsidP="0010794C">
      <w:pPr>
        <w:rPr>
          <w:sz w:val="23"/>
          <w:szCs w:val="23"/>
        </w:rPr>
      </w:pPr>
      <w:r w:rsidRPr="00383A54">
        <w:rPr>
          <w:sz w:val="23"/>
          <w:szCs w:val="23"/>
        </w:rPr>
        <w:t xml:space="preserve">Secretary of State for </w:t>
      </w:r>
      <w:r w:rsidR="00545927" w:rsidRPr="00383A54">
        <w:rPr>
          <w:sz w:val="23"/>
          <w:szCs w:val="23"/>
        </w:rPr>
        <w:t>Health</w:t>
      </w:r>
    </w:p>
    <w:p w14:paraId="6EA2D3ED" w14:textId="4EEF48AA" w:rsidR="00133291" w:rsidRPr="00383A54" w:rsidRDefault="00133291" w:rsidP="0010794C">
      <w:pPr>
        <w:rPr>
          <w:sz w:val="23"/>
          <w:szCs w:val="23"/>
        </w:rPr>
      </w:pPr>
      <w:r w:rsidRPr="00383A54">
        <w:rPr>
          <w:sz w:val="23"/>
          <w:szCs w:val="23"/>
        </w:rPr>
        <w:t xml:space="preserve">Department </w:t>
      </w:r>
      <w:r w:rsidR="00545927" w:rsidRPr="00383A54">
        <w:rPr>
          <w:sz w:val="23"/>
          <w:szCs w:val="23"/>
        </w:rPr>
        <w:t>of Health and Social Care</w:t>
      </w:r>
    </w:p>
    <w:p w14:paraId="44C3B8B4" w14:textId="64619BEE" w:rsidR="00133291" w:rsidRPr="00383A54" w:rsidRDefault="00545927" w:rsidP="0010794C">
      <w:pPr>
        <w:rPr>
          <w:sz w:val="23"/>
          <w:szCs w:val="23"/>
        </w:rPr>
      </w:pPr>
      <w:r w:rsidRPr="00383A54">
        <w:rPr>
          <w:sz w:val="23"/>
          <w:szCs w:val="23"/>
        </w:rPr>
        <w:t>39 Victoria Street</w:t>
      </w:r>
    </w:p>
    <w:p w14:paraId="3D9C1C60" w14:textId="59F97398" w:rsidR="00133291" w:rsidRPr="00383A54" w:rsidRDefault="00133291" w:rsidP="00424394">
      <w:pPr>
        <w:tabs>
          <w:tab w:val="left" w:pos="8745"/>
        </w:tabs>
        <w:rPr>
          <w:sz w:val="23"/>
          <w:szCs w:val="23"/>
        </w:rPr>
      </w:pPr>
      <w:r w:rsidRPr="00383A54">
        <w:rPr>
          <w:sz w:val="23"/>
          <w:szCs w:val="23"/>
        </w:rPr>
        <w:t>London SW1</w:t>
      </w:r>
      <w:r w:rsidR="00545927" w:rsidRPr="00383A54">
        <w:rPr>
          <w:sz w:val="23"/>
          <w:szCs w:val="23"/>
        </w:rPr>
        <w:t>H</w:t>
      </w:r>
      <w:r w:rsidRPr="00383A54">
        <w:rPr>
          <w:sz w:val="23"/>
          <w:szCs w:val="23"/>
        </w:rPr>
        <w:t xml:space="preserve"> </w:t>
      </w:r>
      <w:r w:rsidR="00545927" w:rsidRPr="00383A54">
        <w:rPr>
          <w:sz w:val="23"/>
          <w:szCs w:val="23"/>
        </w:rPr>
        <w:t>0EU</w:t>
      </w:r>
      <w:r w:rsidR="00424394">
        <w:rPr>
          <w:sz w:val="23"/>
          <w:szCs w:val="23"/>
        </w:rPr>
        <w:tab/>
      </w:r>
    </w:p>
    <w:p w14:paraId="5D3D4B68" w14:textId="77777777" w:rsidR="00133291" w:rsidRPr="0025102F" w:rsidRDefault="00133291" w:rsidP="00D33EB2">
      <w:pPr>
        <w:rPr>
          <w:sz w:val="16"/>
          <w:szCs w:val="16"/>
        </w:rPr>
      </w:pPr>
    </w:p>
    <w:p w14:paraId="1BF56772" w14:textId="77777777" w:rsidR="00133291" w:rsidRPr="0025102F" w:rsidRDefault="00133291" w:rsidP="00D33EB2">
      <w:pPr>
        <w:rPr>
          <w:sz w:val="16"/>
          <w:szCs w:val="16"/>
        </w:rPr>
      </w:pPr>
    </w:p>
    <w:p w14:paraId="11B021C2" w14:textId="1382CCBF" w:rsidR="00D33EB2" w:rsidRPr="00383A54" w:rsidRDefault="00D33EB2" w:rsidP="00D33EB2">
      <w:pPr>
        <w:rPr>
          <w:sz w:val="23"/>
          <w:szCs w:val="23"/>
        </w:rPr>
      </w:pPr>
      <w:r w:rsidRPr="00383A54">
        <w:rPr>
          <w:sz w:val="23"/>
          <w:szCs w:val="23"/>
        </w:rPr>
        <w:t>Dear Secretary of State</w:t>
      </w:r>
    </w:p>
    <w:p w14:paraId="2D0BCD72" w14:textId="77777777" w:rsidR="00D33EB2" w:rsidRPr="00383A54" w:rsidRDefault="00D33EB2" w:rsidP="00D33EB2">
      <w:pPr>
        <w:rPr>
          <w:sz w:val="16"/>
          <w:szCs w:val="16"/>
        </w:rPr>
      </w:pPr>
    </w:p>
    <w:p w14:paraId="38D54A35" w14:textId="46B7F741" w:rsidR="00D33EB2" w:rsidRPr="00383A54" w:rsidRDefault="00545927" w:rsidP="00D33EB2">
      <w:pPr>
        <w:rPr>
          <w:b/>
          <w:bCs/>
          <w:sz w:val="23"/>
          <w:szCs w:val="23"/>
        </w:rPr>
      </w:pPr>
      <w:r w:rsidRPr="00383A54">
        <w:rPr>
          <w:b/>
          <w:bCs/>
          <w:sz w:val="23"/>
          <w:szCs w:val="23"/>
        </w:rPr>
        <w:t>Maintaining the right to exercise</w:t>
      </w:r>
      <w:r w:rsidR="00D33EB2" w:rsidRPr="00383A54">
        <w:rPr>
          <w:b/>
          <w:bCs/>
          <w:sz w:val="23"/>
          <w:szCs w:val="23"/>
        </w:rPr>
        <w:t xml:space="preserve"> during the </w:t>
      </w:r>
      <w:r w:rsidRPr="00383A54">
        <w:rPr>
          <w:b/>
          <w:bCs/>
          <w:sz w:val="23"/>
          <w:szCs w:val="23"/>
        </w:rPr>
        <w:t xml:space="preserve">COVID-19 </w:t>
      </w:r>
      <w:r w:rsidR="00D33EB2" w:rsidRPr="00383A54">
        <w:rPr>
          <w:b/>
          <w:bCs/>
          <w:sz w:val="23"/>
          <w:szCs w:val="23"/>
        </w:rPr>
        <w:t>outbreak</w:t>
      </w:r>
    </w:p>
    <w:p w14:paraId="698CAB25" w14:textId="77777777" w:rsidR="00D33EB2" w:rsidRPr="00383A54" w:rsidRDefault="00D33EB2" w:rsidP="00D33EB2">
      <w:pPr>
        <w:rPr>
          <w:sz w:val="16"/>
          <w:szCs w:val="16"/>
        </w:rPr>
      </w:pPr>
    </w:p>
    <w:p w14:paraId="548E86C1" w14:textId="490548E3" w:rsidR="00D33EB2" w:rsidRPr="00383A54" w:rsidRDefault="00D33EB2" w:rsidP="00D33EB2">
      <w:pPr>
        <w:rPr>
          <w:rFonts w:eastAsia="Times New Roman"/>
          <w:sz w:val="23"/>
          <w:szCs w:val="23"/>
        </w:rPr>
      </w:pPr>
      <w:r w:rsidRPr="00383A54">
        <w:rPr>
          <w:rFonts w:eastAsia="Times New Roman"/>
          <w:sz w:val="23"/>
          <w:szCs w:val="23"/>
        </w:rPr>
        <w:t>Cycling UK is the UK’s national cycle charity which promotes cycling as a non-competitive activity, for both day-to-day travel and recreation.</w:t>
      </w:r>
      <w:r w:rsidR="00383A54">
        <w:rPr>
          <w:rFonts w:eastAsia="Times New Roman"/>
          <w:sz w:val="23"/>
          <w:szCs w:val="23"/>
        </w:rPr>
        <w:t xml:space="preserve"> </w:t>
      </w:r>
      <w:r w:rsidRPr="00383A54">
        <w:rPr>
          <w:rFonts w:eastAsia="Times New Roman"/>
          <w:sz w:val="23"/>
          <w:szCs w:val="23"/>
        </w:rPr>
        <w:t xml:space="preserve">As a socially responsible charity, we have </w:t>
      </w:r>
      <w:r w:rsidR="008A76D7" w:rsidRPr="00383A54">
        <w:rPr>
          <w:rFonts w:eastAsia="Times New Roman"/>
          <w:sz w:val="23"/>
          <w:szCs w:val="23"/>
        </w:rPr>
        <w:t xml:space="preserve">been </w:t>
      </w:r>
      <w:r w:rsidR="00545927" w:rsidRPr="00383A54">
        <w:rPr>
          <w:rFonts w:eastAsia="Times New Roman"/>
          <w:sz w:val="23"/>
          <w:szCs w:val="23"/>
        </w:rPr>
        <w:t xml:space="preserve">leading the debate on the vital role of cycling in maintaining the public’s physical and mental health, and its ability to make essential </w:t>
      </w:r>
      <w:r w:rsidR="00545927" w:rsidRPr="00383A54">
        <w:rPr>
          <w:rFonts w:eastAsia="Times New Roman"/>
          <w:spacing w:val="-2"/>
          <w:sz w:val="23"/>
          <w:szCs w:val="23"/>
        </w:rPr>
        <w:t>journeys</w:t>
      </w:r>
      <w:r w:rsidR="00383A54" w:rsidRPr="00383A54">
        <w:rPr>
          <w:rFonts w:eastAsia="Times New Roman"/>
          <w:spacing w:val="-2"/>
          <w:sz w:val="23"/>
          <w:szCs w:val="23"/>
        </w:rPr>
        <w:t xml:space="preserve"> without depending on -public transport, taxis or ride-sharing</w:t>
      </w:r>
      <w:r w:rsidR="00545927" w:rsidRPr="00383A54">
        <w:rPr>
          <w:rFonts w:eastAsia="Times New Roman"/>
          <w:spacing w:val="-2"/>
          <w:sz w:val="23"/>
          <w:szCs w:val="23"/>
        </w:rPr>
        <w:t>, from the outset of the COVID-19 crisis.</w:t>
      </w:r>
    </w:p>
    <w:p w14:paraId="7AD46B8F" w14:textId="77777777" w:rsidR="00D33EB2" w:rsidRPr="00383A54" w:rsidRDefault="00D33EB2" w:rsidP="00D33EB2">
      <w:pPr>
        <w:rPr>
          <w:rFonts w:eastAsia="Times New Roman"/>
          <w:sz w:val="16"/>
          <w:szCs w:val="16"/>
        </w:rPr>
      </w:pPr>
    </w:p>
    <w:p w14:paraId="5B2588EE" w14:textId="2B1A86FD" w:rsidR="00963C3A" w:rsidRPr="00383A54" w:rsidRDefault="00545927" w:rsidP="00D33EB2">
      <w:pPr>
        <w:rPr>
          <w:rFonts w:eastAsia="Times New Roman"/>
          <w:sz w:val="23"/>
          <w:szCs w:val="23"/>
        </w:rPr>
      </w:pPr>
      <w:r w:rsidRPr="00383A54">
        <w:rPr>
          <w:rFonts w:eastAsia="Times New Roman"/>
          <w:sz w:val="23"/>
          <w:szCs w:val="23"/>
        </w:rPr>
        <w:t>W</w:t>
      </w:r>
      <w:r w:rsidR="00133291" w:rsidRPr="00383A54">
        <w:rPr>
          <w:rFonts w:eastAsia="Times New Roman"/>
          <w:sz w:val="23"/>
          <w:szCs w:val="23"/>
        </w:rPr>
        <w:t>e</w:t>
      </w:r>
      <w:r w:rsidR="009A2732" w:rsidRPr="00383A54">
        <w:rPr>
          <w:rFonts w:eastAsia="Times New Roman"/>
          <w:sz w:val="23"/>
          <w:szCs w:val="23"/>
        </w:rPr>
        <w:t xml:space="preserve"> </w:t>
      </w:r>
      <w:r w:rsidRPr="00383A54">
        <w:rPr>
          <w:rFonts w:eastAsia="Times New Roman"/>
          <w:sz w:val="23"/>
          <w:szCs w:val="23"/>
        </w:rPr>
        <w:t>we</w:t>
      </w:r>
      <w:r w:rsidR="008A76D7" w:rsidRPr="00383A54">
        <w:rPr>
          <w:rFonts w:eastAsia="Times New Roman"/>
          <w:sz w:val="23"/>
          <w:szCs w:val="23"/>
        </w:rPr>
        <w:t xml:space="preserve">re pleased that the Prime Minister </w:t>
      </w:r>
      <w:r w:rsidR="005D2D95">
        <w:rPr>
          <w:rFonts w:eastAsia="Times New Roman"/>
          <w:sz w:val="23"/>
          <w:szCs w:val="23"/>
        </w:rPr>
        <w:t>encouraged people to</w:t>
      </w:r>
      <w:r w:rsidR="009A2732" w:rsidRPr="00383A54">
        <w:rPr>
          <w:rFonts w:eastAsia="Times New Roman"/>
          <w:sz w:val="23"/>
          <w:szCs w:val="23"/>
        </w:rPr>
        <w:t xml:space="preserve"> </w:t>
      </w:r>
      <w:r w:rsidRPr="00383A54">
        <w:rPr>
          <w:rFonts w:eastAsia="Times New Roman"/>
          <w:sz w:val="23"/>
          <w:szCs w:val="23"/>
        </w:rPr>
        <w:t>cycl</w:t>
      </w:r>
      <w:r w:rsidR="005D2D95">
        <w:rPr>
          <w:rFonts w:eastAsia="Times New Roman"/>
          <w:sz w:val="23"/>
          <w:szCs w:val="23"/>
        </w:rPr>
        <w:t>e</w:t>
      </w:r>
      <w:r w:rsidRPr="00383A54">
        <w:rPr>
          <w:rFonts w:eastAsia="Times New Roman"/>
          <w:sz w:val="23"/>
          <w:szCs w:val="23"/>
        </w:rPr>
        <w:t xml:space="preserve">, on </w:t>
      </w:r>
      <w:r w:rsidR="005D2D95">
        <w:rPr>
          <w:rFonts w:eastAsia="Times New Roman"/>
          <w:sz w:val="23"/>
          <w:szCs w:val="23"/>
        </w:rPr>
        <w:t xml:space="preserve">their </w:t>
      </w:r>
      <w:r w:rsidRPr="00383A54">
        <w:rPr>
          <w:rFonts w:eastAsia="Times New Roman"/>
          <w:sz w:val="23"/>
          <w:szCs w:val="23"/>
        </w:rPr>
        <w:t xml:space="preserve">own or </w:t>
      </w:r>
      <w:r w:rsidR="005D2D95">
        <w:rPr>
          <w:rFonts w:eastAsia="Times New Roman"/>
          <w:sz w:val="23"/>
          <w:szCs w:val="23"/>
        </w:rPr>
        <w:t xml:space="preserve">with members of their </w:t>
      </w:r>
      <w:r w:rsidRPr="00383A54">
        <w:rPr>
          <w:rFonts w:eastAsia="Times New Roman"/>
          <w:sz w:val="23"/>
          <w:szCs w:val="23"/>
        </w:rPr>
        <w:t xml:space="preserve">household only, </w:t>
      </w:r>
      <w:r w:rsidR="008A76D7" w:rsidRPr="00383A54">
        <w:rPr>
          <w:rFonts w:eastAsia="Times New Roman"/>
          <w:sz w:val="23"/>
          <w:szCs w:val="23"/>
        </w:rPr>
        <w:t xml:space="preserve">as a </w:t>
      </w:r>
      <w:r w:rsidR="003E4339" w:rsidRPr="00383A54">
        <w:rPr>
          <w:rFonts w:eastAsia="Times New Roman"/>
          <w:sz w:val="23"/>
          <w:szCs w:val="23"/>
        </w:rPr>
        <w:t xml:space="preserve">way </w:t>
      </w:r>
      <w:r w:rsidR="008A76D7" w:rsidRPr="00383A54">
        <w:rPr>
          <w:rFonts w:eastAsia="Times New Roman"/>
          <w:sz w:val="23"/>
          <w:szCs w:val="23"/>
        </w:rPr>
        <w:t xml:space="preserve">to </w:t>
      </w:r>
      <w:r w:rsidR="005D2D95">
        <w:rPr>
          <w:rFonts w:eastAsia="Times New Roman"/>
          <w:sz w:val="23"/>
          <w:szCs w:val="23"/>
        </w:rPr>
        <w:t xml:space="preserve">take </w:t>
      </w:r>
      <w:r w:rsidR="008A76D7" w:rsidRPr="00383A54">
        <w:rPr>
          <w:rFonts w:eastAsia="Times New Roman"/>
          <w:sz w:val="23"/>
          <w:szCs w:val="23"/>
        </w:rPr>
        <w:t>exercise</w:t>
      </w:r>
      <w:r w:rsidR="005D2D95">
        <w:rPr>
          <w:rFonts w:eastAsia="Times New Roman"/>
          <w:sz w:val="23"/>
          <w:szCs w:val="23"/>
        </w:rPr>
        <w:t xml:space="preserve"> once a day</w:t>
      </w:r>
      <w:r w:rsidR="00963C3A" w:rsidRPr="00383A54">
        <w:rPr>
          <w:rFonts w:eastAsia="Times New Roman"/>
          <w:sz w:val="23"/>
          <w:szCs w:val="23"/>
        </w:rPr>
        <w:t xml:space="preserve">. We similarly </w:t>
      </w:r>
      <w:r w:rsidR="0025102F">
        <w:rPr>
          <w:rFonts w:eastAsia="Times New Roman"/>
          <w:sz w:val="23"/>
          <w:szCs w:val="23"/>
        </w:rPr>
        <w:t xml:space="preserve">commend the </w:t>
      </w:r>
      <w:r w:rsidR="00963C3A" w:rsidRPr="00383A54">
        <w:rPr>
          <w:rFonts w:eastAsia="Times New Roman"/>
          <w:sz w:val="23"/>
          <w:szCs w:val="23"/>
        </w:rPr>
        <w:t>Government</w:t>
      </w:r>
      <w:r w:rsidR="0025102F">
        <w:rPr>
          <w:rFonts w:eastAsia="Times New Roman"/>
          <w:sz w:val="23"/>
          <w:szCs w:val="23"/>
        </w:rPr>
        <w:t>’s</w:t>
      </w:r>
      <w:r w:rsidR="00963C3A" w:rsidRPr="00383A54">
        <w:rPr>
          <w:rFonts w:eastAsia="Times New Roman"/>
          <w:sz w:val="23"/>
          <w:szCs w:val="23"/>
        </w:rPr>
        <w:t xml:space="preserve"> </w:t>
      </w:r>
      <w:r w:rsidR="0025102F">
        <w:rPr>
          <w:rFonts w:eastAsia="Times New Roman"/>
          <w:sz w:val="23"/>
          <w:szCs w:val="23"/>
        </w:rPr>
        <w:t xml:space="preserve">decision to </w:t>
      </w:r>
      <w:r w:rsidR="00963C3A" w:rsidRPr="00383A54">
        <w:rPr>
          <w:rFonts w:eastAsia="Times New Roman"/>
          <w:sz w:val="23"/>
          <w:szCs w:val="23"/>
        </w:rPr>
        <w:t xml:space="preserve">allow cycle shops to remain open. This has enabled people to buy bicycles or to obtain parts to repair previously under-used bicycles, in order to take up cycling either as exercise or as a way of making essential journeys without relying on public transport, taxis or ride-sharing. </w:t>
      </w:r>
    </w:p>
    <w:p w14:paraId="6D7DB426" w14:textId="77777777" w:rsidR="00963C3A" w:rsidRPr="00383A54" w:rsidRDefault="00963C3A" w:rsidP="00D33EB2">
      <w:pPr>
        <w:rPr>
          <w:rFonts w:eastAsia="Times New Roman"/>
          <w:sz w:val="16"/>
          <w:szCs w:val="16"/>
        </w:rPr>
      </w:pPr>
    </w:p>
    <w:p w14:paraId="3C227CC7" w14:textId="13BB457E" w:rsidR="009A2732" w:rsidRPr="00383A54" w:rsidRDefault="00963C3A" w:rsidP="00D33EB2">
      <w:pPr>
        <w:rPr>
          <w:rFonts w:eastAsia="Times New Roman"/>
          <w:sz w:val="23"/>
          <w:szCs w:val="23"/>
        </w:rPr>
      </w:pPr>
      <w:r w:rsidRPr="00383A54">
        <w:rPr>
          <w:rFonts w:eastAsia="Times New Roman"/>
          <w:sz w:val="23"/>
          <w:szCs w:val="23"/>
        </w:rPr>
        <w:t xml:space="preserve">We are </w:t>
      </w:r>
      <w:r w:rsidR="00C31253">
        <w:rPr>
          <w:rFonts w:eastAsia="Times New Roman"/>
          <w:sz w:val="23"/>
          <w:szCs w:val="23"/>
        </w:rPr>
        <w:t xml:space="preserve">therefore </w:t>
      </w:r>
      <w:r w:rsidRPr="00383A54">
        <w:rPr>
          <w:rFonts w:eastAsia="Times New Roman"/>
          <w:sz w:val="23"/>
          <w:szCs w:val="23"/>
        </w:rPr>
        <w:t xml:space="preserve">concerned </w:t>
      </w:r>
      <w:r w:rsidR="00C31253">
        <w:rPr>
          <w:rFonts w:eastAsia="Times New Roman"/>
          <w:sz w:val="23"/>
          <w:szCs w:val="23"/>
        </w:rPr>
        <w:t xml:space="preserve">to learn </w:t>
      </w:r>
      <w:r w:rsidRPr="00383A54">
        <w:rPr>
          <w:rFonts w:eastAsia="Times New Roman"/>
          <w:sz w:val="23"/>
          <w:szCs w:val="23"/>
        </w:rPr>
        <w:t xml:space="preserve">that you are considering prohibiting </w:t>
      </w:r>
      <w:r w:rsidR="00C31253">
        <w:rPr>
          <w:rFonts w:eastAsia="Times New Roman"/>
          <w:sz w:val="23"/>
          <w:szCs w:val="23"/>
        </w:rPr>
        <w:t xml:space="preserve">outdoor </w:t>
      </w:r>
      <w:r w:rsidRPr="00383A54">
        <w:rPr>
          <w:rFonts w:eastAsia="Times New Roman"/>
          <w:sz w:val="23"/>
          <w:szCs w:val="23"/>
        </w:rPr>
        <w:t xml:space="preserve">exercise, </w:t>
      </w:r>
      <w:r w:rsidR="005D2D95">
        <w:rPr>
          <w:rFonts w:eastAsia="Times New Roman"/>
          <w:sz w:val="23"/>
          <w:szCs w:val="23"/>
        </w:rPr>
        <w:t xml:space="preserve">because a few </w:t>
      </w:r>
      <w:r w:rsidR="00383A54" w:rsidRPr="00383A54">
        <w:rPr>
          <w:rFonts w:eastAsia="Times New Roman"/>
          <w:sz w:val="23"/>
          <w:szCs w:val="23"/>
        </w:rPr>
        <w:t xml:space="preserve">individuals </w:t>
      </w:r>
      <w:r w:rsidR="00C31253">
        <w:rPr>
          <w:rFonts w:eastAsia="Times New Roman"/>
          <w:sz w:val="23"/>
          <w:szCs w:val="23"/>
        </w:rPr>
        <w:t xml:space="preserve">have </w:t>
      </w:r>
      <w:r w:rsidRPr="00383A54">
        <w:rPr>
          <w:rFonts w:eastAsia="Times New Roman"/>
          <w:sz w:val="23"/>
          <w:szCs w:val="23"/>
        </w:rPr>
        <w:t xml:space="preserve">evidently not </w:t>
      </w:r>
      <w:r w:rsidR="0025102F">
        <w:rPr>
          <w:rFonts w:eastAsia="Times New Roman"/>
          <w:sz w:val="23"/>
          <w:szCs w:val="23"/>
        </w:rPr>
        <w:t xml:space="preserve">adhered to </w:t>
      </w:r>
      <w:r w:rsidRPr="00383A54">
        <w:rPr>
          <w:rFonts w:eastAsia="Times New Roman"/>
          <w:sz w:val="23"/>
          <w:szCs w:val="23"/>
        </w:rPr>
        <w:t xml:space="preserve">the </w:t>
      </w:r>
      <w:r w:rsidR="005D2D95">
        <w:rPr>
          <w:rFonts w:eastAsia="Times New Roman"/>
          <w:sz w:val="23"/>
          <w:szCs w:val="23"/>
        </w:rPr>
        <w:t xml:space="preserve">Government’s widely-respected </w:t>
      </w:r>
      <w:r w:rsidRPr="00383A54">
        <w:rPr>
          <w:rFonts w:eastAsia="Times New Roman"/>
          <w:sz w:val="23"/>
          <w:szCs w:val="23"/>
        </w:rPr>
        <w:t>social-distancing rules.</w:t>
      </w:r>
    </w:p>
    <w:p w14:paraId="7E0DB6E6" w14:textId="77777777" w:rsidR="00383A54" w:rsidRPr="00383A54" w:rsidRDefault="00383A54" w:rsidP="00D33EB2">
      <w:pPr>
        <w:rPr>
          <w:rFonts w:eastAsia="Times New Roman"/>
          <w:sz w:val="16"/>
          <w:szCs w:val="16"/>
        </w:rPr>
      </w:pPr>
    </w:p>
    <w:p w14:paraId="72DFAEE4" w14:textId="20D6179D" w:rsidR="00963C3A" w:rsidRPr="00383A54" w:rsidRDefault="00383A54" w:rsidP="00D33EB2">
      <w:pPr>
        <w:rPr>
          <w:rFonts w:eastAsia="Times New Roman"/>
          <w:sz w:val="23"/>
          <w:szCs w:val="23"/>
        </w:rPr>
      </w:pPr>
      <w:r w:rsidRPr="00383A54">
        <w:rPr>
          <w:rFonts w:eastAsia="Times New Roman"/>
          <w:sz w:val="23"/>
          <w:szCs w:val="23"/>
        </w:rPr>
        <w:t>We fully understand the concern that such behaviour could prolong this crisis, undermine the NHS’s capacity to deal with it, and cost lives. W</w:t>
      </w:r>
      <w:r w:rsidR="00963C3A" w:rsidRPr="00383A54">
        <w:rPr>
          <w:rFonts w:eastAsia="Times New Roman"/>
          <w:sz w:val="23"/>
          <w:szCs w:val="23"/>
        </w:rPr>
        <w:t xml:space="preserve">e urge you </w:t>
      </w:r>
      <w:r w:rsidRPr="00383A54">
        <w:rPr>
          <w:rFonts w:eastAsia="Times New Roman"/>
          <w:sz w:val="23"/>
          <w:szCs w:val="23"/>
        </w:rPr>
        <w:t xml:space="preserve">though to </w:t>
      </w:r>
      <w:r w:rsidR="00963C3A" w:rsidRPr="00383A54">
        <w:rPr>
          <w:rFonts w:eastAsia="Times New Roman"/>
          <w:sz w:val="23"/>
          <w:szCs w:val="23"/>
        </w:rPr>
        <w:t xml:space="preserve">weigh up carefully that </w:t>
      </w:r>
      <w:r w:rsidRPr="00383A54">
        <w:rPr>
          <w:rFonts w:eastAsia="Times New Roman"/>
          <w:sz w:val="23"/>
          <w:szCs w:val="23"/>
        </w:rPr>
        <w:t xml:space="preserve">the health and other consequences of </w:t>
      </w:r>
      <w:r w:rsidR="00963C3A" w:rsidRPr="00383A54">
        <w:rPr>
          <w:rFonts w:eastAsia="Times New Roman"/>
          <w:sz w:val="23"/>
          <w:szCs w:val="23"/>
        </w:rPr>
        <w:t>prohibiting exercise altogether could be still worse.</w:t>
      </w:r>
      <w:r w:rsidRPr="00383A54">
        <w:rPr>
          <w:rFonts w:eastAsia="Times New Roman"/>
          <w:sz w:val="23"/>
          <w:szCs w:val="23"/>
        </w:rPr>
        <w:t xml:space="preserve"> </w:t>
      </w:r>
      <w:r w:rsidR="00C31253">
        <w:rPr>
          <w:rFonts w:eastAsia="Times New Roman"/>
          <w:sz w:val="23"/>
          <w:szCs w:val="23"/>
        </w:rPr>
        <w:t xml:space="preserve">The Chief Medical Officer, Sir Chris Whitty, has said that </w:t>
      </w:r>
      <w:r w:rsidR="00424394">
        <w:rPr>
          <w:rFonts w:eastAsia="Times New Roman"/>
          <w:sz w:val="23"/>
          <w:szCs w:val="23"/>
        </w:rPr>
        <w:t>“</w:t>
      </w:r>
      <w:r w:rsidR="00424394" w:rsidRPr="00424394">
        <w:rPr>
          <w:bCs/>
          <w:sz w:val="23"/>
          <w:szCs w:val="24"/>
          <w:shd w:val="clear" w:color="auto" w:fill="FFFFFF"/>
        </w:rPr>
        <w:t>taking exercise is always a good thing to do</w:t>
      </w:r>
      <w:r w:rsidR="00C31253">
        <w:rPr>
          <w:rFonts w:eastAsia="Times New Roman"/>
          <w:sz w:val="23"/>
          <w:szCs w:val="23"/>
        </w:rPr>
        <w:t xml:space="preserve">”. </w:t>
      </w:r>
      <w:r w:rsidR="009348EC" w:rsidRPr="00383A54">
        <w:rPr>
          <w:rFonts w:eastAsia="Times New Roman"/>
          <w:sz w:val="23"/>
          <w:szCs w:val="23"/>
        </w:rPr>
        <w:t xml:space="preserve">This is particularly true for people from </w:t>
      </w:r>
      <w:r w:rsidR="00C31253">
        <w:rPr>
          <w:rFonts w:eastAsia="Times New Roman"/>
          <w:sz w:val="23"/>
          <w:szCs w:val="23"/>
        </w:rPr>
        <w:t xml:space="preserve">deprived </w:t>
      </w:r>
      <w:r w:rsidR="009348EC" w:rsidRPr="00383A54">
        <w:rPr>
          <w:rFonts w:eastAsia="Times New Roman"/>
          <w:sz w:val="23"/>
          <w:szCs w:val="23"/>
        </w:rPr>
        <w:t xml:space="preserve">groups who may already be facing </w:t>
      </w:r>
      <w:r w:rsidR="00C31253">
        <w:rPr>
          <w:rFonts w:eastAsia="Times New Roman"/>
          <w:sz w:val="23"/>
          <w:szCs w:val="23"/>
        </w:rPr>
        <w:t xml:space="preserve">huge </w:t>
      </w:r>
      <w:r w:rsidR="009348EC" w:rsidRPr="00383A54">
        <w:rPr>
          <w:rFonts w:eastAsia="Times New Roman"/>
          <w:sz w:val="23"/>
          <w:szCs w:val="23"/>
        </w:rPr>
        <w:t xml:space="preserve">financial and emotional stresses in their lives, </w:t>
      </w:r>
      <w:r w:rsidR="009348EC" w:rsidRPr="00383A54">
        <w:rPr>
          <w:rFonts w:eastAsia="Times New Roman"/>
          <w:spacing w:val="-2"/>
          <w:sz w:val="23"/>
          <w:szCs w:val="23"/>
        </w:rPr>
        <w:t xml:space="preserve">living </w:t>
      </w:r>
      <w:r w:rsidRPr="00383A54">
        <w:rPr>
          <w:rFonts w:eastAsia="Times New Roman"/>
          <w:spacing w:val="-2"/>
          <w:sz w:val="23"/>
          <w:szCs w:val="23"/>
        </w:rPr>
        <w:t xml:space="preserve">with children </w:t>
      </w:r>
      <w:r w:rsidR="009348EC" w:rsidRPr="00383A54">
        <w:rPr>
          <w:rFonts w:eastAsia="Times New Roman"/>
          <w:spacing w:val="-2"/>
          <w:sz w:val="23"/>
          <w:szCs w:val="23"/>
        </w:rPr>
        <w:t xml:space="preserve">in cramped conditions without outdoor space. </w:t>
      </w:r>
      <w:r w:rsidR="00C31253">
        <w:rPr>
          <w:rFonts w:eastAsia="Times New Roman"/>
          <w:spacing w:val="-2"/>
          <w:sz w:val="23"/>
          <w:szCs w:val="23"/>
        </w:rPr>
        <w:t xml:space="preserve">Preventing them from exercising </w:t>
      </w:r>
      <w:r w:rsidR="009348EC" w:rsidRPr="00383A54">
        <w:rPr>
          <w:rFonts w:eastAsia="Times New Roman"/>
          <w:spacing w:val="-2"/>
          <w:sz w:val="23"/>
          <w:szCs w:val="23"/>
        </w:rPr>
        <w:t>outdoors</w:t>
      </w:r>
      <w:r w:rsidR="009348EC" w:rsidRPr="00383A54">
        <w:rPr>
          <w:rFonts w:eastAsia="Times New Roman"/>
          <w:sz w:val="23"/>
          <w:szCs w:val="23"/>
        </w:rPr>
        <w:t xml:space="preserve"> could have terrible consequences for their physical and mental health, and that of others they live with.</w:t>
      </w:r>
    </w:p>
    <w:p w14:paraId="40C782E9" w14:textId="40F60634" w:rsidR="009348EC" w:rsidRPr="00383A54" w:rsidRDefault="009348EC" w:rsidP="00D33EB2">
      <w:pPr>
        <w:rPr>
          <w:rFonts w:eastAsia="Times New Roman"/>
          <w:sz w:val="16"/>
          <w:szCs w:val="16"/>
        </w:rPr>
      </w:pPr>
    </w:p>
    <w:p w14:paraId="3958BF66" w14:textId="08C8DFB9" w:rsidR="009348EC" w:rsidRPr="00383A54" w:rsidRDefault="009348EC" w:rsidP="00D33EB2">
      <w:pPr>
        <w:rPr>
          <w:rFonts w:eastAsia="Times New Roman"/>
          <w:sz w:val="23"/>
          <w:szCs w:val="23"/>
        </w:rPr>
      </w:pPr>
      <w:r w:rsidRPr="00383A54">
        <w:rPr>
          <w:rFonts w:eastAsia="Times New Roman"/>
          <w:sz w:val="23"/>
          <w:szCs w:val="23"/>
        </w:rPr>
        <w:t xml:space="preserve">We are also concerned that, if </w:t>
      </w:r>
      <w:r w:rsidR="00C31253">
        <w:rPr>
          <w:rFonts w:eastAsia="Times New Roman"/>
          <w:sz w:val="23"/>
          <w:szCs w:val="23"/>
        </w:rPr>
        <w:t xml:space="preserve">outdoor </w:t>
      </w:r>
      <w:r w:rsidRPr="00383A54">
        <w:rPr>
          <w:rFonts w:eastAsia="Times New Roman"/>
          <w:sz w:val="23"/>
          <w:szCs w:val="23"/>
        </w:rPr>
        <w:t xml:space="preserve">exercise was banned, this would have knock-on effects on </w:t>
      </w:r>
      <w:r w:rsidR="00C31253">
        <w:rPr>
          <w:rFonts w:eastAsia="Times New Roman"/>
          <w:sz w:val="23"/>
          <w:szCs w:val="23"/>
        </w:rPr>
        <w:t xml:space="preserve">people’s </w:t>
      </w:r>
      <w:r w:rsidRPr="00383A54">
        <w:rPr>
          <w:rFonts w:eastAsia="Times New Roman"/>
          <w:sz w:val="23"/>
          <w:szCs w:val="23"/>
        </w:rPr>
        <w:t>ability to cycle when making journeys to work that cannot be done from home, to obtain food and other essential supplies, and to provide care for others. A person cycling to work (e,g. in the health service) might look like a person who was cycling for exercise, and may therefore face unjustified harassment</w:t>
      </w:r>
      <w:r w:rsidR="00D93CB2">
        <w:rPr>
          <w:rFonts w:eastAsia="Times New Roman"/>
          <w:sz w:val="23"/>
          <w:szCs w:val="23"/>
        </w:rPr>
        <w:t>,</w:t>
      </w:r>
      <w:r w:rsidRPr="00383A54">
        <w:rPr>
          <w:rFonts w:eastAsia="Times New Roman"/>
          <w:sz w:val="23"/>
          <w:szCs w:val="23"/>
        </w:rPr>
        <w:t xml:space="preserve"> including from the police</w:t>
      </w:r>
      <w:r w:rsidR="005D2D95">
        <w:rPr>
          <w:rFonts w:eastAsia="Times New Roman"/>
          <w:sz w:val="23"/>
          <w:szCs w:val="23"/>
        </w:rPr>
        <w:t>, who (like everyone else) would find it very difficult to know whether or not someone was cycling for a legitimate purpose</w:t>
      </w:r>
      <w:r w:rsidRPr="00383A54">
        <w:rPr>
          <w:rFonts w:eastAsia="Times New Roman"/>
          <w:sz w:val="23"/>
          <w:szCs w:val="23"/>
        </w:rPr>
        <w:t xml:space="preserve">. This </w:t>
      </w:r>
      <w:r w:rsidR="005D2D95">
        <w:rPr>
          <w:rFonts w:eastAsia="Times New Roman"/>
          <w:sz w:val="23"/>
          <w:szCs w:val="23"/>
        </w:rPr>
        <w:t xml:space="preserve">threat </w:t>
      </w:r>
      <w:r w:rsidRPr="00383A54">
        <w:rPr>
          <w:rFonts w:eastAsia="Times New Roman"/>
          <w:sz w:val="23"/>
          <w:szCs w:val="23"/>
        </w:rPr>
        <w:t xml:space="preserve">would further undermine the </w:t>
      </w:r>
      <w:r w:rsidR="00D93CB2">
        <w:rPr>
          <w:rFonts w:eastAsia="Times New Roman"/>
          <w:sz w:val="23"/>
          <w:szCs w:val="23"/>
        </w:rPr>
        <w:t>vital</w:t>
      </w:r>
      <w:r w:rsidRPr="00383A54">
        <w:rPr>
          <w:rFonts w:eastAsia="Times New Roman"/>
          <w:sz w:val="23"/>
          <w:szCs w:val="23"/>
        </w:rPr>
        <w:t xml:space="preserve"> role that cycling is playing in maintaining people’s health and mobility for essential journeys in these extraordinar</w:t>
      </w:r>
      <w:r w:rsidR="00D93CB2">
        <w:rPr>
          <w:rFonts w:eastAsia="Times New Roman"/>
          <w:sz w:val="23"/>
          <w:szCs w:val="23"/>
        </w:rPr>
        <w:t>il</w:t>
      </w:r>
      <w:r w:rsidRPr="00383A54">
        <w:rPr>
          <w:rFonts w:eastAsia="Times New Roman"/>
          <w:sz w:val="23"/>
          <w:szCs w:val="23"/>
        </w:rPr>
        <w:t>y difficult times.</w:t>
      </w:r>
    </w:p>
    <w:p w14:paraId="58649503" w14:textId="25B56923" w:rsidR="009348EC" w:rsidRPr="00383A54" w:rsidRDefault="009348EC" w:rsidP="00D33EB2">
      <w:pPr>
        <w:rPr>
          <w:rFonts w:eastAsia="Times New Roman"/>
          <w:sz w:val="16"/>
          <w:szCs w:val="16"/>
        </w:rPr>
      </w:pPr>
    </w:p>
    <w:p w14:paraId="3B8F1D69" w14:textId="584AF961" w:rsidR="009348EC" w:rsidRPr="00383A54" w:rsidRDefault="009348EC" w:rsidP="00D33EB2">
      <w:pPr>
        <w:rPr>
          <w:rFonts w:eastAsia="Times New Roman"/>
          <w:sz w:val="23"/>
          <w:szCs w:val="23"/>
        </w:rPr>
      </w:pPr>
      <w:r w:rsidRPr="00383A54">
        <w:rPr>
          <w:rFonts w:eastAsia="Times New Roman"/>
          <w:sz w:val="23"/>
          <w:szCs w:val="23"/>
        </w:rPr>
        <w:t xml:space="preserve">We recognise that, in this crisis, there are no easy decisions. However we strongly urge </w:t>
      </w:r>
      <w:r w:rsidR="00383A54" w:rsidRPr="00383A54">
        <w:rPr>
          <w:rFonts w:eastAsia="Times New Roman"/>
          <w:sz w:val="23"/>
          <w:szCs w:val="23"/>
        </w:rPr>
        <w:t xml:space="preserve">the Government not to </w:t>
      </w:r>
      <w:r w:rsidRPr="00383A54">
        <w:rPr>
          <w:rFonts w:eastAsia="Times New Roman"/>
          <w:sz w:val="23"/>
          <w:szCs w:val="23"/>
        </w:rPr>
        <w:t>prohibit</w:t>
      </w:r>
      <w:r w:rsidR="00383A54" w:rsidRPr="00383A54">
        <w:rPr>
          <w:rFonts w:eastAsia="Times New Roman"/>
          <w:sz w:val="23"/>
          <w:szCs w:val="23"/>
        </w:rPr>
        <w:t xml:space="preserve"> </w:t>
      </w:r>
      <w:r w:rsidR="00C31253">
        <w:rPr>
          <w:rFonts w:eastAsia="Times New Roman"/>
          <w:sz w:val="23"/>
          <w:szCs w:val="23"/>
        </w:rPr>
        <w:t xml:space="preserve">outdoor </w:t>
      </w:r>
      <w:r w:rsidR="00383A54" w:rsidRPr="00383A54">
        <w:rPr>
          <w:rFonts w:eastAsia="Times New Roman"/>
          <w:sz w:val="23"/>
          <w:szCs w:val="23"/>
        </w:rPr>
        <w:t>exercise and, instead, to</w:t>
      </w:r>
      <w:r w:rsidRPr="00383A54">
        <w:rPr>
          <w:rFonts w:eastAsia="Times New Roman"/>
          <w:sz w:val="23"/>
          <w:szCs w:val="23"/>
        </w:rPr>
        <w:t xml:space="preserve"> </w:t>
      </w:r>
      <w:r w:rsidR="00383A54" w:rsidRPr="00383A54">
        <w:rPr>
          <w:rFonts w:eastAsia="Times New Roman"/>
          <w:sz w:val="23"/>
          <w:szCs w:val="23"/>
        </w:rPr>
        <w:t xml:space="preserve">continue </w:t>
      </w:r>
      <w:r w:rsidRPr="00383A54">
        <w:rPr>
          <w:rFonts w:eastAsia="Times New Roman"/>
          <w:sz w:val="23"/>
          <w:szCs w:val="23"/>
        </w:rPr>
        <w:t>encourag</w:t>
      </w:r>
      <w:r w:rsidR="00383A54" w:rsidRPr="00383A54">
        <w:rPr>
          <w:rFonts w:eastAsia="Times New Roman"/>
          <w:sz w:val="23"/>
          <w:szCs w:val="23"/>
        </w:rPr>
        <w:t>ing</w:t>
      </w:r>
      <w:r w:rsidRPr="00383A54">
        <w:rPr>
          <w:rFonts w:eastAsia="Times New Roman"/>
          <w:sz w:val="23"/>
          <w:szCs w:val="23"/>
        </w:rPr>
        <w:t xml:space="preserve"> cycling (either solo or in household groups only), </w:t>
      </w:r>
      <w:r w:rsidRPr="00383A54">
        <w:rPr>
          <w:rFonts w:eastAsia="Times New Roman"/>
          <w:spacing w:val="-2"/>
          <w:sz w:val="23"/>
          <w:szCs w:val="23"/>
        </w:rPr>
        <w:t xml:space="preserve">not only for physical activity but also as a </w:t>
      </w:r>
      <w:r w:rsidR="00C31253">
        <w:rPr>
          <w:rFonts w:eastAsia="Times New Roman"/>
          <w:spacing w:val="-2"/>
          <w:sz w:val="23"/>
          <w:szCs w:val="23"/>
        </w:rPr>
        <w:t xml:space="preserve">way of making </w:t>
      </w:r>
      <w:r w:rsidRPr="00383A54">
        <w:rPr>
          <w:rFonts w:eastAsia="Times New Roman"/>
          <w:spacing w:val="-2"/>
          <w:sz w:val="23"/>
          <w:szCs w:val="23"/>
        </w:rPr>
        <w:t xml:space="preserve">essential journeys. For our part, </w:t>
      </w:r>
      <w:r w:rsidR="00D93CB2">
        <w:rPr>
          <w:rFonts w:eastAsia="Times New Roman"/>
          <w:spacing w:val="-2"/>
          <w:sz w:val="23"/>
          <w:szCs w:val="23"/>
        </w:rPr>
        <w:t xml:space="preserve">Cycling UK is </w:t>
      </w:r>
      <w:r w:rsidRPr="00383A54">
        <w:rPr>
          <w:rFonts w:eastAsia="Times New Roman"/>
          <w:sz w:val="23"/>
          <w:szCs w:val="23"/>
        </w:rPr>
        <w:t xml:space="preserve">happy to play our role in urging </w:t>
      </w:r>
      <w:r w:rsidR="00383A54" w:rsidRPr="00383A54">
        <w:rPr>
          <w:rFonts w:eastAsia="Times New Roman"/>
          <w:sz w:val="23"/>
          <w:szCs w:val="23"/>
        </w:rPr>
        <w:t xml:space="preserve">those who cycle (including the many people who have taken up cycling in this crisis) </w:t>
      </w:r>
      <w:r w:rsidRPr="00383A54">
        <w:rPr>
          <w:rFonts w:eastAsia="Times New Roman"/>
          <w:sz w:val="23"/>
          <w:szCs w:val="23"/>
        </w:rPr>
        <w:t xml:space="preserve">to </w:t>
      </w:r>
      <w:r w:rsidR="00383A54" w:rsidRPr="00383A54">
        <w:rPr>
          <w:rFonts w:eastAsia="Times New Roman"/>
          <w:sz w:val="23"/>
          <w:szCs w:val="23"/>
        </w:rPr>
        <w:t xml:space="preserve">act </w:t>
      </w:r>
      <w:r w:rsidRPr="00383A54">
        <w:rPr>
          <w:rFonts w:eastAsia="Times New Roman"/>
          <w:sz w:val="23"/>
          <w:szCs w:val="23"/>
        </w:rPr>
        <w:t>responsibl</w:t>
      </w:r>
      <w:r w:rsidR="00383A54" w:rsidRPr="00383A54">
        <w:rPr>
          <w:rFonts w:eastAsia="Times New Roman"/>
          <w:sz w:val="23"/>
          <w:szCs w:val="23"/>
        </w:rPr>
        <w:t>y</w:t>
      </w:r>
      <w:r w:rsidRPr="00383A54">
        <w:rPr>
          <w:rFonts w:eastAsia="Times New Roman"/>
          <w:sz w:val="23"/>
          <w:szCs w:val="23"/>
        </w:rPr>
        <w:t>, and to support proportionate enforcement against those flouting the rules.</w:t>
      </w:r>
    </w:p>
    <w:p w14:paraId="7E49C72B" w14:textId="77777777" w:rsidR="00D33EB2" w:rsidRPr="00383A54" w:rsidRDefault="00D33EB2" w:rsidP="00D33EB2">
      <w:pPr>
        <w:rPr>
          <w:rFonts w:eastAsia="Times New Roman"/>
          <w:sz w:val="16"/>
          <w:szCs w:val="16"/>
        </w:rPr>
      </w:pPr>
    </w:p>
    <w:p w14:paraId="6F6AA704" w14:textId="77777777" w:rsidR="00D33EB2" w:rsidRPr="00383A54" w:rsidRDefault="00D33EB2" w:rsidP="00D33EB2">
      <w:pPr>
        <w:rPr>
          <w:rFonts w:eastAsia="Times New Roman"/>
          <w:sz w:val="23"/>
          <w:szCs w:val="23"/>
        </w:rPr>
      </w:pPr>
      <w:r w:rsidRPr="00383A54">
        <w:rPr>
          <w:rFonts w:eastAsia="Times New Roman"/>
          <w:sz w:val="23"/>
          <w:szCs w:val="23"/>
        </w:rPr>
        <w:t>Yours sincerely</w:t>
      </w:r>
    </w:p>
    <w:p w14:paraId="699641F5" w14:textId="77777777" w:rsidR="00D33EB2" w:rsidRPr="00705DFD" w:rsidRDefault="00D33EB2" w:rsidP="00D33EB2">
      <w:pPr>
        <w:rPr>
          <w:rFonts w:eastAsia="Times New Roman"/>
          <w:sz w:val="20"/>
          <w:szCs w:val="20"/>
        </w:rPr>
      </w:pPr>
    </w:p>
    <w:p w14:paraId="446D376F" w14:textId="77777777" w:rsidR="00D33EB2" w:rsidRPr="00705DFD" w:rsidRDefault="00D33EB2" w:rsidP="00D33EB2">
      <w:pPr>
        <w:rPr>
          <w:rFonts w:eastAsia="Times New Roman"/>
          <w:sz w:val="20"/>
          <w:szCs w:val="20"/>
        </w:rPr>
      </w:pPr>
    </w:p>
    <w:p w14:paraId="39C2F579" w14:textId="56851C6C" w:rsidR="00D33EB2" w:rsidRPr="00383A54" w:rsidRDefault="0025102F" w:rsidP="00D33EB2">
      <w:pPr>
        <w:rPr>
          <w:sz w:val="23"/>
          <w:szCs w:val="23"/>
        </w:rPr>
      </w:pPr>
      <w:r>
        <w:rPr>
          <w:rFonts w:eastAsia="Times New Roman"/>
          <w:sz w:val="23"/>
          <w:szCs w:val="23"/>
        </w:rPr>
        <w:t>Paul Tuohy</w:t>
      </w:r>
    </w:p>
    <w:p w14:paraId="1E68D3B3" w14:textId="4E7288D7" w:rsidR="003E4339" w:rsidRPr="00383A54" w:rsidRDefault="0025102F" w:rsidP="0010794C">
      <w:pPr>
        <w:rPr>
          <w:sz w:val="23"/>
          <w:szCs w:val="23"/>
        </w:rPr>
      </w:pPr>
      <w:r>
        <w:rPr>
          <w:sz w:val="23"/>
          <w:szCs w:val="23"/>
        </w:rPr>
        <w:t>Chief Executive</w:t>
      </w:r>
    </w:p>
    <w:sectPr w:rsidR="003E4339" w:rsidRPr="00383A54" w:rsidSect="000404FB">
      <w:footerReference w:type="default" r:id="rId9"/>
      <w:footerReference w:type="first" r:id="rId10"/>
      <w:pgSz w:w="11906" w:h="16838"/>
      <w:pgMar w:top="720" w:right="720" w:bottom="720" w:left="72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D14F4" w14:textId="77777777" w:rsidR="00383A54" w:rsidRDefault="00383A54" w:rsidP="00D17D66">
      <w:r>
        <w:separator/>
      </w:r>
    </w:p>
  </w:endnote>
  <w:endnote w:type="continuationSeparator" w:id="0">
    <w:p w14:paraId="75B74071" w14:textId="77777777" w:rsidR="00383A54" w:rsidRDefault="00383A54" w:rsidP="00D1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FAAC0" w14:textId="77777777" w:rsidR="00383A54" w:rsidRDefault="00383A54">
    <w:pPr>
      <w:pStyle w:val="Footer"/>
    </w:pPr>
  </w:p>
  <w:p w14:paraId="4A7638F1" w14:textId="77777777" w:rsidR="00383A54" w:rsidRDefault="00383A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1B55E" w14:textId="77777777" w:rsidR="00383A54" w:rsidRPr="00E90C8C" w:rsidRDefault="00383A54" w:rsidP="000404FB">
    <w:pPr>
      <w:pStyle w:val="Footer"/>
      <w:rPr>
        <w:caps/>
        <w:color w:val="60A9FA"/>
        <w:sz w:val="18"/>
        <w:szCs w:val="20"/>
      </w:rPr>
    </w:pPr>
    <w:r w:rsidRPr="00E90C8C">
      <w:rPr>
        <w:color w:val="60A9FA"/>
        <w:sz w:val="18"/>
        <w:szCs w:val="20"/>
      </w:rPr>
      <w:t xml:space="preserve">Patron: Her Majesty the Queen   President: Jon Snow   Chief Executive: Paul Tuohy </w:t>
    </w:r>
    <w:r w:rsidRPr="00E90C8C">
      <w:rPr>
        <w:color w:val="60A9FA"/>
        <w:sz w:val="18"/>
        <w:szCs w:val="20"/>
      </w:rPr>
      <w:br/>
      <w:t xml:space="preserve">Tel 01483 238 300   Email </w:t>
    </w:r>
    <w:hyperlink r:id="rId1" w:history="1">
      <w:r w:rsidRPr="00E90C8C">
        <w:rPr>
          <w:rStyle w:val="Hyperlink"/>
          <w:color w:val="60A9FA"/>
          <w:sz w:val="18"/>
          <w:szCs w:val="20"/>
        </w:rPr>
        <w:t>cycling@cyclinguk.org</w:t>
      </w:r>
    </w:hyperlink>
    <w:r w:rsidRPr="00E90C8C">
      <w:rPr>
        <w:color w:val="60A9FA"/>
        <w:sz w:val="18"/>
        <w:szCs w:val="20"/>
      </w:rPr>
      <w:t xml:space="preserve">   Web </w:t>
    </w:r>
    <w:hyperlink r:id="rId2" w:history="1">
      <w:r w:rsidRPr="00E90C8C">
        <w:rPr>
          <w:rStyle w:val="Hyperlink"/>
          <w:color w:val="60A9FA"/>
          <w:sz w:val="18"/>
          <w:szCs w:val="20"/>
        </w:rPr>
        <w:t>www.cyclinguk.org</w:t>
      </w:r>
    </w:hyperlink>
    <w:r w:rsidRPr="00E90C8C">
      <w:rPr>
        <w:color w:val="60A9FA"/>
        <w:sz w:val="18"/>
        <w:szCs w:val="20"/>
      </w:rPr>
      <w:t xml:space="preserve">    Cycling UK is a trading name of Cyclists’ Touring Club (CTC)     a company limited by guarantee, registered in England no: 25185. Registered as a charity in England and Wales charity no: 1147607 and in Scotland charity no: sco42541. Registered office: Parklands, Railton Road, Guildford, Surrey, GU2 9JX</w:t>
    </w:r>
  </w:p>
  <w:p w14:paraId="7105880A" w14:textId="77777777" w:rsidR="00383A54" w:rsidRDefault="00383A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A4594" w14:textId="77777777" w:rsidR="00383A54" w:rsidRDefault="00383A54" w:rsidP="00D17D66">
      <w:r>
        <w:separator/>
      </w:r>
    </w:p>
  </w:footnote>
  <w:footnote w:type="continuationSeparator" w:id="0">
    <w:p w14:paraId="50E44E04" w14:textId="77777777" w:rsidR="00383A54" w:rsidRDefault="00383A54" w:rsidP="00D17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66"/>
    <w:rsid w:val="00005BB3"/>
    <w:rsid w:val="000404FB"/>
    <w:rsid w:val="000F0E12"/>
    <w:rsid w:val="0010794C"/>
    <w:rsid w:val="00133291"/>
    <w:rsid w:val="0013425A"/>
    <w:rsid w:val="0021291D"/>
    <w:rsid w:val="0025102F"/>
    <w:rsid w:val="002644E2"/>
    <w:rsid w:val="002A2A12"/>
    <w:rsid w:val="002C43DE"/>
    <w:rsid w:val="00383A54"/>
    <w:rsid w:val="003E4339"/>
    <w:rsid w:val="004000D2"/>
    <w:rsid w:val="00424394"/>
    <w:rsid w:val="00545927"/>
    <w:rsid w:val="00563E54"/>
    <w:rsid w:val="005C31F1"/>
    <w:rsid w:val="005D2D95"/>
    <w:rsid w:val="005E7A98"/>
    <w:rsid w:val="00602D21"/>
    <w:rsid w:val="00670E66"/>
    <w:rsid w:val="00705DFD"/>
    <w:rsid w:val="00725F4F"/>
    <w:rsid w:val="007A5F44"/>
    <w:rsid w:val="008A76D7"/>
    <w:rsid w:val="009348EC"/>
    <w:rsid w:val="00937161"/>
    <w:rsid w:val="00963C3A"/>
    <w:rsid w:val="009654A6"/>
    <w:rsid w:val="009A2732"/>
    <w:rsid w:val="00A20DCB"/>
    <w:rsid w:val="00A744A5"/>
    <w:rsid w:val="00B17F62"/>
    <w:rsid w:val="00B77A04"/>
    <w:rsid w:val="00B82029"/>
    <w:rsid w:val="00C31253"/>
    <w:rsid w:val="00C71056"/>
    <w:rsid w:val="00CF2974"/>
    <w:rsid w:val="00D17D66"/>
    <w:rsid w:val="00D33EB2"/>
    <w:rsid w:val="00D93CB2"/>
    <w:rsid w:val="00E45A9C"/>
    <w:rsid w:val="00E50952"/>
    <w:rsid w:val="00E66DD1"/>
    <w:rsid w:val="00E90C8C"/>
    <w:rsid w:val="00FE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A22159"/>
  <w15:chartTrackingRefBased/>
  <w15:docId w15:val="{1AE22D3E-4EEB-45B7-80B9-E86BFA01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D21"/>
    <w:pPr>
      <w:spacing w:after="0" w:line="240" w:lineRule="auto"/>
    </w:pPr>
    <w:rPr>
      <w:rFonts w:ascii="Franklin Gothic Book" w:hAnsi="Franklin Gothic Boo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7D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D66"/>
  </w:style>
  <w:style w:type="paragraph" w:styleId="Footer">
    <w:name w:val="footer"/>
    <w:basedOn w:val="Normal"/>
    <w:link w:val="FooterChar"/>
    <w:uiPriority w:val="99"/>
    <w:unhideWhenUsed/>
    <w:rsid w:val="00D17D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D66"/>
  </w:style>
  <w:style w:type="character" w:styleId="Hyperlink">
    <w:name w:val="Hyperlink"/>
    <w:basedOn w:val="DefaultParagraphFont"/>
    <w:uiPriority w:val="99"/>
    <w:unhideWhenUsed/>
    <w:rsid w:val="009654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4A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C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ger.geffen@cyclinguk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clinguk.org" TargetMode="External"/><Relationship Id="rId1" Type="http://schemas.openxmlformats.org/officeDocument/2006/relationships/hyperlink" Target="mailto:cycling@cyclingu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5D93A-3CCE-4AA4-BB5C-30224DB09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Parsons</dc:creator>
  <cp:keywords/>
  <dc:description/>
  <cp:lastModifiedBy>Roger Geffen</cp:lastModifiedBy>
  <cp:revision>3</cp:revision>
  <cp:lastPrinted>2018-12-07T15:46:00Z</cp:lastPrinted>
  <dcterms:created xsi:type="dcterms:W3CDTF">2020-04-06T10:47:00Z</dcterms:created>
  <dcterms:modified xsi:type="dcterms:W3CDTF">2020-04-06T11:38:00Z</dcterms:modified>
</cp:coreProperties>
</file>